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79F" w:rsidRPr="000E75BA" w:rsidRDefault="008A67C4" w:rsidP="000E75BA">
      <w:pPr>
        <w:spacing w:line="276" w:lineRule="auto"/>
        <w:jc w:val="center"/>
        <w:rPr>
          <w:rFonts w:ascii="Arial" w:hAnsi="Arial" w:cs="Arial"/>
          <w:b/>
        </w:rPr>
      </w:pPr>
      <w:r>
        <w:rPr>
          <w:rFonts w:ascii="Arial" w:hAnsi="Arial" w:cs="Arial"/>
          <w:b/>
        </w:rPr>
        <w:t>Umowa sprzedaży</w:t>
      </w:r>
    </w:p>
    <w:p w:rsidR="00EA3E9C" w:rsidRPr="000E75BA" w:rsidRDefault="00EA3E9C" w:rsidP="00EA3E9C">
      <w:pPr>
        <w:spacing w:line="276" w:lineRule="auto"/>
        <w:jc w:val="both"/>
        <w:rPr>
          <w:rFonts w:ascii="Arial" w:hAnsi="Arial" w:cs="Arial"/>
        </w:rPr>
      </w:pPr>
    </w:p>
    <w:p w:rsidR="00EA3E9C" w:rsidRPr="000E75BA" w:rsidRDefault="00EA3E9C" w:rsidP="00EA3E9C">
      <w:pPr>
        <w:spacing w:after="0" w:line="276" w:lineRule="auto"/>
        <w:jc w:val="both"/>
        <w:rPr>
          <w:rFonts w:ascii="Arial" w:hAnsi="Arial" w:cs="Arial"/>
          <w:color w:val="000000"/>
        </w:rPr>
      </w:pPr>
      <w:r w:rsidRPr="000E75BA">
        <w:rPr>
          <w:rFonts w:ascii="Arial" w:hAnsi="Arial" w:cs="Arial"/>
        </w:rPr>
        <w:t xml:space="preserve">zawarta w dniu ……………… 2022 r. Łodzi pomiędzy </w:t>
      </w:r>
      <w:r w:rsidRPr="000E75BA">
        <w:rPr>
          <w:rFonts w:ascii="Arial" w:hAnsi="Arial" w:cs="Arial"/>
          <w:b/>
          <w:color w:val="000000"/>
        </w:rPr>
        <w:t>Muzeum Miasta Łodzi</w:t>
      </w:r>
      <w:r w:rsidRPr="000E75BA">
        <w:rPr>
          <w:rFonts w:ascii="Arial" w:hAnsi="Arial" w:cs="Arial"/>
          <w:color w:val="000000"/>
        </w:rPr>
        <w:t>,</w:t>
      </w:r>
      <w:r w:rsidRPr="000E75BA">
        <w:rPr>
          <w:rFonts w:ascii="Arial" w:hAnsi="Arial" w:cs="Arial"/>
          <w:color w:val="000000"/>
        </w:rPr>
        <w:br/>
        <w:t>ul. Ogrodowa 15, 91-065 Łódź,</w:t>
      </w:r>
    </w:p>
    <w:p w:rsidR="00EA3E9C" w:rsidRPr="000E75BA" w:rsidRDefault="00EA3E9C" w:rsidP="00EA3E9C">
      <w:pPr>
        <w:spacing w:after="0" w:line="276" w:lineRule="auto"/>
        <w:jc w:val="both"/>
        <w:rPr>
          <w:rFonts w:ascii="Arial" w:hAnsi="Arial" w:cs="Arial"/>
          <w:color w:val="000000"/>
        </w:rPr>
      </w:pPr>
      <w:r w:rsidRPr="000E75BA">
        <w:rPr>
          <w:rFonts w:ascii="Arial" w:hAnsi="Arial" w:cs="Arial"/>
          <w:color w:val="000000"/>
        </w:rPr>
        <w:t>wpisanym do Rejestru Instytucji Kultury Miasta Łodzi pod nr RIK 27/94,</w:t>
      </w:r>
      <w:r w:rsidRPr="000E75BA">
        <w:rPr>
          <w:rFonts w:ascii="Arial" w:hAnsi="Arial" w:cs="Arial"/>
          <w:color w:val="000000"/>
        </w:rPr>
        <w:br/>
        <w:t>NIP 726-10-06-844, REGON 000598411 reprezentowanym przez:</w:t>
      </w:r>
    </w:p>
    <w:p w:rsidR="00EA3E9C" w:rsidRPr="000E75BA" w:rsidRDefault="00EA3E9C" w:rsidP="00EA3E9C">
      <w:pPr>
        <w:spacing w:after="0" w:line="276" w:lineRule="auto"/>
        <w:jc w:val="both"/>
        <w:rPr>
          <w:rFonts w:ascii="Arial" w:hAnsi="Arial" w:cs="Arial"/>
          <w:color w:val="000000"/>
        </w:rPr>
      </w:pPr>
      <w:r w:rsidRPr="000E75BA">
        <w:rPr>
          <w:rFonts w:ascii="Arial" w:hAnsi="Arial" w:cs="Arial"/>
          <w:b/>
          <w:color w:val="000000"/>
        </w:rPr>
        <w:t xml:space="preserve">Magdę </w:t>
      </w:r>
      <w:proofErr w:type="spellStart"/>
      <w:r w:rsidRPr="000E75BA">
        <w:rPr>
          <w:rFonts w:ascii="Arial" w:hAnsi="Arial" w:cs="Arial"/>
          <w:b/>
          <w:color w:val="000000"/>
        </w:rPr>
        <w:t>Komarzeniec</w:t>
      </w:r>
      <w:proofErr w:type="spellEnd"/>
      <w:r w:rsidRPr="000E75BA">
        <w:rPr>
          <w:rFonts w:ascii="Arial" w:hAnsi="Arial" w:cs="Arial"/>
          <w:b/>
          <w:color w:val="000000"/>
        </w:rPr>
        <w:t xml:space="preserve"> </w:t>
      </w:r>
      <w:r w:rsidRPr="000E75BA">
        <w:rPr>
          <w:rFonts w:ascii="Arial" w:hAnsi="Arial" w:cs="Arial"/>
          <w:color w:val="000000"/>
        </w:rPr>
        <w:t>- Dyrektora</w:t>
      </w:r>
    </w:p>
    <w:p w:rsidR="00EA3E9C" w:rsidRPr="000E75BA" w:rsidRDefault="00EA3E9C" w:rsidP="00EA3E9C">
      <w:pPr>
        <w:spacing w:after="0" w:line="276" w:lineRule="auto"/>
        <w:jc w:val="both"/>
        <w:rPr>
          <w:rFonts w:ascii="Arial" w:hAnsi="Arial" w:cs="Arial"/>
          <w:color w:val="000000"/>
        </w:rPr>
      </w:pPr>
      <w:r w:rsidRPr="000E75BA">
        <w:rPr>
          <w:rFonts w:ascii="Arial" w:hAnsi="Arial" w:cs="Arial"/>
          <w:color w:val="000000"/>
        </w:rPr>
        <w:t xml:space="preserve">przy kontrasygnacie </w:t>
      </w:r>
      <w:r w:rsidRPr="000E75BA">
        <w:rPr>
          <w:rFonts w:ascii="Arial" w:hAnsi="Arial" w:cs="Arial"/>
          <w:b/>
          <w:color w:val="000000"/>
        </w:rPr>
        <w:t>Małgorzaty Kobus</w:t>
      </w:r>
      <w:r w:rsidRPr="000E75BA">
        <w:rPr>
          <w:rFonts w:ascii="Arial" w:hAnsi="Arial" w:cs="Arial"/>
          <w:color w:val="000000"/>
        </w:rPr>
        <w:t xml:space="preserve"> - Głównego Księgowego</w:t>
      </w:r>
    </w:p>
    <w:p w:rsidR="00EA3E9C" w:rsidRPr="000E75BA" w:rsidRDefault="00EA3E9C" w:rsidP="00EA3E9C">
      <w:pPr>
        <w:suppressAutoHyphens/>
        <w:spacing w:after="0" w:line="276" w:lineRule="auto"/>
        <w:jc w:val="both"/>
        <w:rPr>
          <w:rFonts w:ascii="Arial" w:eastAsia="Arial" w:hAnsi="Arial" w:cs="Arial"/>
          <w:color w:val="000000" w:themeColor="text1"/>
          <w:shd w:val="clear" w:color="auto" w:fill="FFFFFF"/>
        </w:rPr>
      </w:pPr>
      <w:r w:rsidRPr="000E75BA">
        <w:rPr>
          <w:rFonts w:ascii="Arial" w:eastAsia="Arial" w:hAnsi="Arial" w:cs="Arial"/>
          <w:color w:val="000000" w:themeColor="text1"/>
          <w:shd w:val="clear" w:color="auto" w:fill="FFFFFF"/>
        </w:rPr>
        <w:t xml:space="preserve">zwanym dalej </w:t>
      </w:r>
      <w:r w:rsidRPr="000E75BA">
        <w:rPr>
          <w:rFonts w:ascii="Arial" w:eastAsia="Arial" w:hAnsi="Arial" w:cs="Arial"/>
          <w:b/>
          <w:color w:val="000000" w:themeColor="text1"/>
          <w:shd w:val="clear" w:color="auto" w:fill="FFFFFF"/>
        </w:rPr>
        <w:t>Sprzedającym</w:t>
      </w:r>
    </w:p>
    <w:p w:rsidR="00EA3E9C" w:rsidRPr="000E75BA" w:rsidRDefault="00EA3E9C" w:rsidP="00EA3E9C">
      <w:pPr>
        <w:suppressAutoHyphens/>
        <w:spacing w:after="0"/>
        <w:jc w:val="both"/>
        <w:rPr>
          <w:rFonts w:ascii="Arial" w:eastAsia="Arial" w:hAnsi="Arial" w:cs="Arial"/>
          <w:color w:val="000000" w:themeColor="text1"/>
        </w:rPr>
      </w:pPr>
    </w:p>
    <w:p w:rsidR="00EA3E9C" w:rsidRPr="000E75BA" w:rsidRDefault="00EA3E9C" w:rsidP="00EA3E9C">
      <w:pPr>
        <w:jc w:val="both"/>
        <w:rPr>
          <w:rFonts w:ascii="Arial" w:hAnsi="Arial" w:cs="Arial"/>
        </w:rPr>
      </w:pPr>
      <w:r w:rsidRPr="000E75BA">
        <w:rPr>
          <w:rFonts w:ascii="Arial" w:hAnsi="Arial" w:cs="Arial"/>
        </w:rPr>
        <w:t>a</w:t>
      </w:r>
    </w:p>
    <w:p w:rsidR="00EA3E9C" w:rsidRPr="000E75BA" w:rsidRDefault="00EA3E9C" w:rsidP="00EA3E9C">
      <w:pPr>
        <w:jc w:val="both"/>
        <w:rPr>
          <w:rFonts w:ascii="Arial" w:hAnsi="Arial" w:cs="Arial"/>
        </w:rPr>
      </w:pPr>
      <w:r w:rsidRPr="000E75BA">
        <w:rPr>
          <w:rFonts w:ascii="Arial" w:hAnsi="Arial" w:cs="Arial"/>
        </w:rPr>
        <w:t>…………………………………………………………………………………………………………………………………………………………………………………………………………………………………………………………………………………………………………………………………………………………………………………………………………………………………………………………………………………………………………………………………………………………...........</w:t>
      </w:r>
    </w:p>
    <w:p w:rsidR="00EA3E9C" w:rsidRPr="000E75BA" w:rsidRDefault="00EA3E9C" w:rsidP="00EA3E9C">
      <w:pPr>
        <w:jc w:val="both"/>
        <w:rPr>
          <w:rFonts w:ascii="Arial" w:hAnsi="Arial" w:cs="Arial"/>
        </w:rPr>
      </w:pPr>
    </w:p>
    <w:p w:rsidR="00EA3E9C" w:rsidRPr="002956FE" w:rsidRDefault="00EA3E9C" w:rsidP="000E75BA">
      <w:pPr>
        <w:spacing w:before="240"/>
        <w:jc w:val="center"/>
        <w:rPr>
          <w:rFonts w:ascii="Arial" w:hAnsi="Arial" w:cs="Arial"/>
          <w:b/>
        </w:rPr>
      </w:pPr>
      <w:r w:rsidRPr="002956FE">
        <w:rPr>
          <w:rFonts w:ascii="Arial" w:hAnsi="Arial" w:cs="Arial"/>
          <w:b/>
        </w:rPr>
        <w:t>§ 1</w:t>
      </w:r>
    </w:p>
    <w:p w:rsidR="00EA3E9C" w:rsidRPr="000E75BA" w:rsidRDefault="00EA3E9C" w:rsidP="00EA3E9C">
      <w:pPr>
        <w:jc w:val="both"/>
        <w:rPr>
          <w:rFonts w:ascii="Arial" w:hAnsi="Arial" w:cs="Arial"/>
        </w:rPr>
      </w:pPr>
      <w:r w:rsidRPr="000E75BA">
        <w:rPr>
          <w:rFonts w:ascii="Arial" w:hAnsi="Arial" w:cs="Arial"/>
        </w:rPr>
        <w:t xml:space="preserve">W wyniku postępowania przetargowego na zbycie środka trwałego przeprowadzonego w dniu </w:t>
      </w:r>
      <w:r w:rsidR="002E2AD6" w:rsidRPr="000E75BA">
        <w:rPr>
          <w:rFonts w:ascii="Arial" w:hAnsi="Arial" w:cs="Arial"/>
        </w:rPr>
        <w:t xml:space="preserve">…………………… 2022 r. oraz przyjęcia przez </w:t>
      </w:r>
      <w:r w:rsidR="002E2AD6" w:rsidRPr="002956FE">
        <w:rPr>
          <w:rFonts w:ascii="Arial" w:hAnsi="Arial" w:cs="Arial"/>
          <w:b/>
        </w:rPr>
        <w:t>Sprzedawcę</w:t>
      </w:r>
      <w:r w:rsidR="002E2AD6" w:rsidRPr="000E75BA">
        <w:rPr>
          <w:rFonts w:ascii="Arial" w:hAnsi="Arial" w:cs="Arial"/>
        </w:rPr>
        <w:t xml:space="preserve"> oferty </w:t>
      </w:r>
      <w:r w:rsidR="002E2AD6" w:rsidRPr="002956FE">
        <w:rPr>
          <w:rFonts w:ascii="Arial" w:hAnsi="Arial" w:cs="Arial"/>
          <w:b/>
        </w:rPr>
        <w:t>Kupującego</w:t>
      </w:r>
      <w:r w:rsidR="002E2AD6" w:rsidRPr="000E75BA">
        <w:rPr>
          <w:rFonts w:ascii="Arial" w:hAnsi="Arial" w:cs="Arial"/>
        </w:rPr>
        <w:t xml:space="preserve"> jako najkorzystniejszej, </w:t>
      </w:r>
      <w:r w:rsidR="002E2AD6" w:rsidRPr="002956FE">
        <w:rPr>
          <w:rFonts w:ascii="Arial" w:hAnsi="Arial" w:cs="Arial"/>
          <w:b/>
        </w:rPr>
        <w:t>Sprzedający</w:t>
      </w:r>
      <w:r w:rsidR="002E2AD6" w:rsidRPr="000E75BA">
        <w:rPr>
          <w:rFonts w:ascii="Arial" w:hAnsi="Arial" w:cs="Arial"/>
        </w:rPr>
        <w:t xml:space="preserve"> zbywa a </w:t>
      </w:r>
      <w:r w:rsidR="002E2AD6" w:rsidRPr="002956FE">
        <w:rPr>
          <w:rFonts w:ascii="Arial" w:hAnsi="Arial" w:cs="Arial"/>
          <w:b/>
        </w:rPr>
        <w:t>Kupujący</w:t>
      </w:r>
      <w:r w:rsidR="002E2AD6" w:rsidRPr="000E75BA">
        <w:rPr>
          <w:rFonts w:ascii="Arial" w:hAnsi="Arial" w:cs="Arial"/>
        </w:rPr>
        <w:t xml:space="preserve"> nabyw</w:t>
      </w:r>
      <w:r w:rsidR="000E75BA" w:rsidRPr="000E75BA">
        <w:rPr>
          <w:rFonts w:ascii="Arial" w:hAnsi="Arial" w:cs="Arial"/>
        </w:rPr>
        <w:t>a używany środek trwały opisany</w:t>
      </w:r>
      <w:r w:rsidR="000E75BA" w:rsidRPr="000E75BA">
        <w:rPr>
          <w:rFonts w:ascii="Arial" w:hAnsi="Arial" w:cs="Arial"/>
        </w:rPr>
        <w:br/>
      </w:r>
      <w:r w:rsidR="002E2AD6" w:rsidRPr="000E75BA">
        <w:rPr>
          <w:rFonts w:ascii="Arial" w:hAnsi="Arial" w:cs="Arial"/>
        </w:rPr>
        <w:t>w § 2.</w:t>
      </w:r>
    </w:p>
    <w:p w:rsidR="002E2AD6" w:rsidRPr="002956FE" w:rsidRDefault="002E2AD6" w:rsidP="000E75BA">
      <w:pPr>
        <w:spacing w:before="240"/>
        <w:jc w:val="center"/>
        <w:rPr>
          <w:rFonts w:ascii="Arial" w:hAnsi="Arial" w:cs="Arial"/>
          <w:b/>
        </w:rPr>
      </w:pPr>
      <w:r w:rsidRPr="002956FE">
        <w:rPr>
          <w:rFonts w:ascii="Arial" w:hAnsi="Arial" w:cs="Arial"/>
          <w:b/>
        </w:rPr>
        <w:t>§ 2</w:t>
      </w:r>
    </w:p>
    <w:p w:rsidR="002E2AD6" w:rsidRPr="000E75BA" w:rsidRDefault="002E2AD6" w:rsidP="00EA3E9C">
      <w:pPr>
        <w:jc w:val="both"/>
        <w:rPr>
          <w:rFonts w:ascii="Arial" w:hAnsi="Arial" w:cs="Arial"/>
        </w:rPr>
      </w:pPr>
      <w:r w:rsidRPr="000E75BA">
        <w:rPr>
          <w:rFonts w:ascii="Arial" w:hAnsi="Arial" w:cs="Arial"/>
        </w:rPr>
        <w:t xml:space="preserve">Przedmiotem niniejszej umowy jest sprzedaż środka trwałego, stanowiącego własność </w:t>
      </w:r>
      <w:r w:rsidRPr="002956FE">
        <w:rPr>
          <w:rFonts w:ascii="Arial" w:hAnsi="Arial" w:cs="Arial"/>
          <w:b/>
        </w:rPr>
        <w:t>Sprzedającego</w:t>
      </w:r>
      <w:r w:rsidRPr="000E75BA">
        <w:rPr>
          <w:rFonts w:ascii="Arial" w:hAnsi="Arial" w:cs="Arial"/>
        </w:rPr>
        <w:t>, zgodnie ze specyfikacją przedstawioną w poniższej tabeli:</w:t>
      </w:r>
    </w:p>
    <w:tbl>
      <w:tblPr>
        <w:tblStyle w:val="Tabela-Siatka"/>
        <w:tblW w:w="9214" w:type="dxa"/>
        <w:tblInd w:w="-5" w:type="dxa"/>
        <w:tblLook w:val="04A0" w:firstRow="1" w:lastRow="0" w:firstColumn="1" w:lastColumn="0" w:noHBand="0" w:noVBand="1"/>
      </w:tblPr>
      <w:tblGrid>
        <w:gridCol w:w="658"/>
        <w:gridCol w:w="3878"/>
        <w:gridCol w:w="2694"/>
        <w:gridCol w:w="1984"/>
      </w:tblGrid>
      <w:tr w:rsidR="002E2AD6" w:rsidRPr="000E75BA" w:rsidTr="00B3186A">
        <w:tc>
          <w:tcPr>
            <w:tcW w:w="658" w:type="dxa"/>
          </w:tcPr>
          <w:p w:rsidR="002E2AD6" w:rsidRPr="000E75BA" w:rsidRDefault="002E2AD6" w:rsidP="00314D74">
            <w:pPr>
              <w:spacing w:line="360" w:lineRule="auto"/>
              <w:jc w:val="center"/>
              <w:rPr>
                <w:rFonts w:ascii="Arial" w:hAnsi="Arial" w:cs="Arial"/>
                <w:b/>
              </w:rPr>
            </w:pPr>
            <w:r w:rsidRPr="000E75BA">
              <w:rPr>
                <w:rFonts w:ascii="Arial" w:hAnsi="Arial" w:cs="Arial"/>
                <w:b/>
              </w:rPr>
              <w:t>Lp.</w:t>
            </w:r>
          </w:p>
        </w:tc>
        <w:tc>
          <w:tcPr>
            <w:tcW w:w="3878" w:type="dxa"/>
          </w:tcPr>
          <w:p w:rsidR="002E2AD6" w:rsidRPr="000E75BA" w:rsidRDefault="002E2AD6" w:rsidP="00314D74">
            <w:pPr>
              <w:spacing w:line="360" w:lineRule="auto"/>
              <w:jc w:val="center"/>
              <w:rPr>
                <w:rFonts w:ascii="Arial" w:hAnsi="Arial" w:cs="Arial"/>
                <w:b/>
              </w:rPr>
            </w:pPr>
            <w:r w:rsidRPr="000E75BA">
              <w:rPr>
                <w:rFonts w:ascii="Arial" w:hAnsi="Arial" w:cs="Arial"/>
                <w:b/>
              </w:rPr>
              <w:t>Nr inwentarzowy</w:t>
            </w:r>
          </w:p>
        </w:tc>
        <w:tc>
          <w:tcPr>
            <w:tcW w:w="2694" w:type="dxa"/>
          </w:tcPr>
          <w:p w:rsidR="002E2AD6" w:rsidRPr="000E75BA" w:rsidRDefault="002E2AD6" w:rsidP="00314D74">
            <w:pPr>
              <w:spacing w:line="360" w:lineRule="auto"/>
              <w:jc w:val="center"/>
              <w:rPr>
                <w:rFonts w:ascii="Arial" w:hAnsi="Arial" w:cs="Arial"/>
                <w:b/>
              </w:rPr>
            </w:pPr>
            <w:r w:rsidRPr="000E75BA">
              <w:rPr>
                <w:rFonts w:ascii="Arial" w:hAnsi="Arial" w:cs="Arial"/>
                <w:b/>
              </w:rPr>
              <w:t>Nazwa</w:t>
            </w:r>
          </w:p>
        </w:tc>
        <w:tc>
          <w:tcPr>
            <w:tcW w:w="1984" w:type="dxa"/>
          </w:tcPr>
          <w:p w:rsidR="002E2AD6" w:rsidRPr="000E75BA" w:rsidRDefault="002E2AD6" w:rsidP="002E2AD6">
            <w:pPr>
              <w:spacing w:line="360" w:lineRule="auto"/>
              <w:jc w:val="center"/>
              <w:rPr>
                <w:rFonts w:ascii="Arial" w:hAnsi="Arial" w:cs="Arial"/>
                <w:b/>
              </w:rPr>
            </w:pPr>
            <w:r w:rsidRPr="000E75BA">
              <w:rPr>
                <w:rFonts w:ascii="Arial" w:hAnsi="Arial" w:cs="Arial"/>
                <w:b/>
              </w:rPr>
              <w:t xml:space="preserve">Cena </w:t>
            </w:r>
            <w:r w:rsidR="00B3186A" w:rsidRPr="000E75BA">
              <w:rPr>
                <w:rFonts w:ascii="Arial" w:hAnsi="Arial" w:cs="Arial"/>
                <w:b/>
              </w:rPr>
              <w:t>ofertowa</w:t>
            </w:r>
          </w:p>
        </w:tc>
      </w:tr>
      <w:tr w:rsidR="002E2AD6" w:rsidRPr="000E75BA" w:rsidTr="00B3186A">
        <w:tc>
          <w:tcPr>
            <w:tcW w:w="658" w:type="dxa"/>
          </w:tcPr>
          <w:p w:rsidR="002E2AD6" w:rsidRPr="000E75BA" w:rsidRDefault="002E2AD6" w:rsidP="002E2AD6">
            <w:pPr>
              <w:pStyle w:val="Akapitzlist"/>
              <w:numPr>
                <w:ilvl w:val="0"/>
                <w:numId w:val="1"/>
              </w:numPr>
              <w:suppressAutoHyphens w:val="0"/>
              <w:spacing w:line="360" w:lineRule="auto"/>
              <w:ind w:left="357" w:hanging="357"/>
              <w:jc w:val="center"/>
              <w:rPr>
                <w:rFonts w:ascii="Arial" w:hAnsi="Arial" w:cs="Arial"/>
                <w:sz w:val="22"/>
                <w:szCs w:val="22"/>
              </w:rPr>
            </w:pPr>
          </w:p>
        </w:tc>
        <w:tc>
          <w:tcPr>
            <w:tcW w:w="3878" w:type="dxa"/>
          </w:tcPr>
          <w:p w:rsidR="002E2AD6" w:rsidRPr="000E75BA" w:rsidRDefault="002E2AD6" w:rsidP="00314D74">
            <w:pPr>
              <w:spacing w:line="360" w:lineRule="auto"/>
              <w:jc w:val="center"/>
              <w:rPr>
                <w:rFonts w:ascii="Arial" w:hAnsi="Arial" w:cs="Arial"/>
              </w:rPr>
            </w:pPr>
          </w:p>
        </w:tc>
        <w:tc>
          <w:tcPr>
            <w:tcW w:w="2694" w:type="dxa"/>
          </w:tcPr>
          <w:p w:rsidR="002E2AD6" w:rsidRPr="000E75BA" w:rsidRDefault="002E2AD6" w:rsidP="00314D74">
            <w:pPr>
              <w:spacing w:line="360" w:lineRule="auto"/>
              <w:jc w:val="center"/>
              <w:rPr>
                <w:rFonts w:ascii="Arial" w:hAnsi="Arial" w:cs="Arial"/>
              </w:rPr>
            </w:pPr>
          </w:p>
        </w:tc>
        <w:tc>
          <w:tcPr>
            <w:tcW w:w="1984" w:type="dxa"/>
          </w:tcPr>
          <w:p w:rsidR="002E2AD6" w:rsidRPr="000E75BA" w:rsidRDefault="002E2AD6" w:rsidP="00314D74">
            <w:pPr>
              <w:spacing w:line="360" w:lineRule="auto"/>
              <w:jc w:val="center"/>
              <w:rPr>
                <w:rFonts w:ascii="Arial" w:hAnsi="Arial" w:cs="Arial"/>
              </w:rPr>
            </w:pPr>
            <w:r w:rsidRPr="000E75BA">
              <w:rPr>
                <w:rFonts w:ascii="Arial" w:hAnsi="Arial" w:cs="Arial"/>
              </w:rPr>
              <w:t>…. zł</w:t>
            </w:r>
          </w:p>
        </w:tc>
      </w:tr>
      <w:tr w:rsidR="002E2AD6" w:rsidRPr="000E75BA" w:rsidTr="00B3186A">
        <w:tc>
          <w:tcPr>
            <w:tcW w:w="658" w:type="dxa"/>
          </w:tcPr>
          <w:p w:rsidR="002E2AD6" w:rsidRPr="000E75BA" w:rsidRDefault="002E2AD6" w:rsidP="002E2AD6">
            <w:pPr>
              <w:pStyle w:val="Akapitzlist"/>
              <w:numPr>
                <w:ilvl w:val="0"/>
                <w:numId w:val="1"/>
              </w:numPr>
              <w:suppressAutoHyphens w:val="0"/>
              <w:spacing w:line="360" w:lineRule="auto"/>
              <w:ind w:left="357" w:hanging="357"/>
              <w:jc w:val="center"/>
              <w:rPr>
                <w:rFonts w:ascii="Arial" w:hAnsi="Arial" w:cs="Arial"/>
                <w:sz w:val="22"/>
                <w:szCs w:val="22"/>
              </w:rPr>
            </w:pPr>
          </w:p>
        </w:tc>
        <w:tc>
          <w:tcPr>
            <w:tcW w:w="3878" w:type="dxa"/>
          </w:tcPr>
          <w:p w:rsidR="002E2AD6" w:rsidRPr="000E75BA" w:rsidRDefault="002E2AD6" w:rsidP="00314D74">
            <w:pPr>
              <w:spacing w:line="360" w:lineRule="auto"/>
              <w:jc w:val="center"/>
              <w:rPr>
                <w:rFonts w:ascii="Arial" w:hAnsi="Arial" w:cs="Arial"/>
              </w:rPr>
            </w:pPr>
          </w:p>
        </w:tc>
        <w:tc>
          <w:tcPr>
            <w:tcW w:w="2694" w:type="dxa"/>
          </w:tcPr>
          <w:p w:rsidR="002E2AD6" w:rsidRPr="000E75BA" w:rsidRDefault="002E2AD6" w:rsidP="00314D74">
            <w:pPr>
              <w:spacing w:line="360" w:lineRule="auto"/>
              <w:jc w:val="center"/>
              <w:rPr>
                <w:rFonts w:ascii="Arial" w:hAnsi="Arial" w:cs="Arial"/>
              </w:rPr>
            </w:pPr>
          </w:p>
        </w:tc>
        <w:tc>
          <w:tcPr>
            <w:tcW w:w="1984" w:type="dxa"/>
          </w:tcPr>
          <w:p w:rsidR="002E2AD6" w:rsidRPr="000E75BA" w:rsidRDefault="002E2AD6" w:rsidP="00314D74">
            <w:pPr>
              <w:spacing w:line="360" w:lineRule="auto"/>
              <w:jc w:val="center"/>
              <w:rPr>
                <w:rFonts w:ascii="Arial" w:hAnsi="Arial" w:cs="Arial"/>
              </w:rPr>
            </w:pPr>
          </w:p>
        </w:tc>
      </w:tr>
      <w:tr w:rsidR="002E2AD6" w:rsidRPr="000E75BA" w:rsidTr="00B3186A">
        <w:tc>
          <w:tcPr>
            <w:tcW w:w="658" w:type="dxa"/>
          </w:tcPr>
          <w:p w:rsidR="002E2AD6" w:rsidRPr="000E75BA" w:rsidRDefault="002E2AD6" w:rsidP="002E2AD6">
            <w:pPr>
              <w:pStyle w:val="Akapitzlist"/>
              <w:numPr>
                <w:ilvl w:val="0"/>
                <w:numId w:val="1"/>
              </w:numPr>
              <w:suppressAutoHyphens w:val="0"/>
              <w:spacing w:line="360" w:lineRule="auto"/>
              <w:ind w:left="357" w:hanging="357"/>
              <w:jc w:val="center"/>
              <w:rPr>
                <w:rFonts w:ascii="Arial" w:hAnsi="Arial" w:cs="Arial"/>
                <w:sz w:val="22"/>
                <w:szCs w:val="22"/>
              </w:rPr>
            </w:pPr>
          </w:p>
        </w:tc>
        <w:tc>
          <w:tcPr>
            <w:tcW w:w="3878" w:type="dxa"/>
          </w:tcPr>
          <w:p w:rsidR="002E2AD6" w:rsidRPr="000E75BA" w:rsidRDefault="002E2AD6" w:rsidP="00314D74">
            <w:pPr>
              <w:spacing w:line="360" w:lineRule="auto"/>
              <w:jc w:val="center"/>
              <w:rPr>
                <w:rFonts w:ascii="Arial" w:hAnsi="Arial" w:cs="Arial"/>
              </w:rPr>
            </w:pPr>
          </w:p>
        </w:tc>
        <w:tc>
          <w:tcPr>
            <w:tcW w:w="2694" w:type="dxa"/>
          </w:tcPr>
          <w:p w:rsidR="002E2AD6" w:rsidRPr="000E75BA" w:rsidRDefault="002E2AD6" w:rsidP="00314D74">
            <w:pPr>
              <w:spacing w:line="360" w:lineRule="auto"/>
              <w:jc w:val="center"/>
              <w:rPr>
                <w:rFonts w:ascii="Arial" w:hAnsi="Arial" w:cs="Arial"/>
              </w:rPr>
            </w:pPr>
          </w:p>
        </w:tc>
        <w:tc>
          <w:tcPr>
            <w:tcW w:w="1984" w:type="dxa"/>
          </w:tcPr>
          <w:p w:rsidR="002E2AD6" w:rsidRPr="000E75BA" w:rsidRDefault="002E2AD6" w:rsidP="00314D74">
            <w:pPr>
              <w:spacing w:line="360" w:lineRule="auto"/>
              <w:jc w:val="center"/>
              <w:rPr>
                <w:rFonts w:ascii="Arial" w:hAnsi="Arial" w:cs="Arial"/>
              </w:rPr>
            </w:pPr>
          </w:p>
        </w:tc>
      </w:tr>
      <w:tr w:rsidR="002E2AD6" w:rsidRPr="000E75BA" w:rsidTr="00B3186A">
        <w:tc>
          <w:tcPr>
            <w:tcW w:w="658" w:type="dxa"/>
          </w:tcPr>
          <w:p w:rsidR="002E2AD6" w:rsidRPr="000E75BA" w:rsidRDefault="002E2AD6" w:rsidP="002E2AD6">
            <w:pPr>
              <w:pStyle w:val="Akapitzlist"/>
              <w:numPr>
                <w:ilvl w:val="0"/>
                <w:numId w:val="1"/>
              </w:numPr>
              <w:suppressAutoHyphens w:val="0"/>
              <w:spacing w:line="360" w:lineRule="auto"/>
              <w:ind w:left="357" w:hanging="357"/>
              <w:jc w:val="center"/>
              <w:rPr>
                <w:rFonts w:ascii="Arial" w:hAnsi="Arial" w:cs="Arial"/>
                <w:sz w:val="22"/>
                <w:szCs w:val="22"/>
              </w:rPr>
            </w:pPr>
          </w:p>
        </w:tc>
        <w:tc>
          <w:tcPr>
            <w:tcW w:w="3878" w:type="dxa"/>
          </w:tcPr>
          <w:p w:rsidR="002E2AD6" w:rsidRPr="000E75BA" w:rsidRDefault="002E2AD6" w:rsidP="00314D74">
            <w:pPr>
              <w:spacing w:line="360" w:lineRule="auto"/>
              <w:jc w:val="center"/>
              <w:rPr>
                <w:rFonts w:ascii="Arial" w:hAnsi="Arial" w:cs="Arial"/>
              </w:rPr>
            </w:pPr>
          </w:p>
        </w:tc>
        <w:tc>
          <w:tcPr>
            <w:tcW w:w="2694" w:type="dxa"/>
          </w:tcPr>
          <w:p w:rsidR="002E2AD6" w:rsidRPr="000E75BA" w:rsidRDefault="002E2AD6" w:rsidP="00314D74">
            <w:pPr>
              <w:spacing w:line="360" w:lineRule="auto"/>
              <w:jc w:val="center"/>
              <w:rPr>
                <w:rFonts w:ascii="Arial" w:hAnsi="Arial" w:cs="Arial"/>
              </w:rPr>
            </w:pPr>
          </w:p>
        </w:tc>
        <w:tc>
          <w:tcPr>
            <w:tcW w:w="1984" w:type="dxa"/>
          </w:tcPr>
          <w:p w:rsidR="002E2AD6" w:rsidRPr="000E75BA" w:rsidRDefault="002E2AD6" w:rsidP="00314D74">
            <w:pPr>
              <w:spacing w:line="360" w:lineRule="auto"/>
              <w:jc w:val="center"/>
              <w:rPr>
                <w:rFonts w:ascii="Arial" w:hAnsi="Arial" w:cs="Arial"/>
              </w:rPr>
            </w:pPr>
          </w:p>
        </w:tc>
      </w:tr>
      <w:tr w:rsidR="002E2AD6" w:rsidRPr="000E75BA" w:rsidTr="00B3186A">
        <w:tc>
          <w:tcPr>
            <w:tcW w:w="658" w:type="dxa"/>
          </w:tcPr>
          <w:p w:rsidR="002E2AD6" w:rsidRPr="000E75BA" w:rsidRDefault="002E2AD6" w:rsidP="002E2AD6">
            <w:pPr>
              <w:pStyle w:val="Akapitzlist"/>
              <w:numPr>
                <w:ilvl w:val="0"/>
                <w:numId w:val="1"/>
              </w:numPr>
              <w:suppressAutoHyphens w:val="0"/>
              <w:spacing w:line="360" w:lineRule="auto"/>
              <w:ind w:left="357" w:hanging="357"/>
              <w:jc w:val="center"/>
              <w:rPr>
                <w:rFonts w:ascii="Arial" w:hAnsi="Arial" w:cs="Arial"/>
                <w:sz w:val="22"/>
                <w:szCs w:val="22"/>
              </w:rPr>
            </w:pPr>
          </w:p>
        </w:tc>
        <w:tc>
          <w:tcPr>
            <w:tcW w:w="3878" w:type="dxa"/>
          </w:tcPr>
          <w:p w:rsidR="002E2AD6" w:rsidRPr="000E75BA" w:rsidRDefault="002E2AD6" w:rsidP="00314D74">
            <w:pPr>
              <w:spacing w:line="360" w:lineRule="auto"/>
              <w:jc w:val="center"/>
              <w:rPr>
                <w:rFonts w:ascii="Arial" w:hAnsi="Arial" w:cs="Arial"/>
              </w:rPr>
            </w:pPr>
          </w:p>
        </w:tc>
        <w:tc>
          <w:tcPr>
            <w:tcW w:w="2694" w:type="dxa"/>
          </w:tcPr>
          <w:p w:rsidR="002E2AD6" w:rsidRPr="000E75BA" w:rsidRDefault="002E2AD6" w:rsidP="00314D74">
            <w:pPr>
              <w:spacing w:line="360" w:lineRule="auto"/>
              <w:jc w:val="center"/>
              <w:rPr>
                <w:rFonts w:ascii="Arial" w:hAnsi="Arial" w:cs="Arial"/>
              </w:rPr>
            </w:pPr>
          </w:p>
        </w:tc>
        <w:tc>
          <w:tcPr>
            <w:tcW w:w="1984" w:type="dxa"/>
          </w:tcPr>
          <w:p w:rsidR="002E2AD6" w:rsidRPr="000E75BA" w:rsidRDefault="002E2AD6" w:rsidP="00314D74">
            <w:pPr>
              <w:spacing w:line="360" w:lineRule="auto"/>
              <w:jc w:val="center"/>
              <w:rPr>
                <w:rFonts w:ascii="Arial" w:hAnsi="Arial" w:cs="Arial"/>
              </w:rPr>
            </w:pPr>
          </w:p>
        </w:tc>
      </w:tr>
      <w:tr w:rsidR="002E2AD6" w:rsidRPr="000E75BA" w:rsidTr="00B3186A">
        <w:tc>
          <w:tcPr>
            <w:tcW w:w="658" w:type="dxa"/>
          </w:tcPr>
          <w:p w:rsidR="002E2AD6" w:rsidRPr="000E75BA" w:rsidRDefault="002E2AD6" w:rsidP="002E2AD6">
            <w:pPr>
              <w:pStyle w:val="Akapitzlist"/>
              <w:numPr>
                <w:ilvl w:val="0"/>
                <w:numId w:val="1"/>
              </w:numPr>
              <w:suppressAutoHyphens w:val="0"/>
              <w:spacing w:line="360" w:lineRule="auto"/>
              <w:ind w:left="357" w:hanging="357"/>
              <w:jc w:val="center"/>
              <w:rPr>
                <w:rFonts w:ascii="Arial" w:hAnsi="Arial" w:cs="Arial"/>
                <w:sz w:val="22"/>
                <w:szCs w:val="22"/>
              </w:rPr>
            </w:pPr>
          </w:p>
        </w:tc>
        <w:tc>
          <w:tcPr>
            <w:tcW w:w="3878" w:type="dxa"/>
          </w:tcPr>
          <w:p w:rsidR="002E2AD6" w:rsidRPr="000E75BA" w:rsidRDefault="002E2AD6" w:rsidP="00314D74">
            <w:pPr>
              <w:spacing w:line="360" w:lineRule="auto"/>
              <w:jc w:val="center"/>
              <w:rPr>
                <w:rFonts w:ascii="Arial" w:hAnsi="Arial" w:cs="Arial"/>
              </w:rPr>
            </w:pPr>
          </w:p>
        </w:tc>
        <w:tc>
          <w:tcPr>
            <w:tcW w:w="2694" w:type="dxa"/>
          </w:tcPr>
          <w:p w:rsidR="002E2AD6" w:rsidRPr="000E75BA" w:rsidRDefault="002E2AD6" w:rsidP="00314D74">
            <w:pPr>
              <w:spacing w:line="360" w:lineRule="auto"/>
              <w:jc w:val="center"/>
              <w:rPr>
                <w:rFonts w:ascii="Arial" w:hAnsi="Arial" w:cs="Arial"/>
              </w:rPr>
            </w:pPr>
          </w:p>
        </w:tc>
        <w:tc>
          <w:tcPr>
            <w:tcW w:w="1984" w:type="dxa"/>
          </w:tcPr>
          <w:p w:rsidR="002E2AD6" w:rsidRPr="000E75BA" w:rsidRDefault="002E2AD6" w:rsidP="00314D74">
            <w:pPr>
              <w:spacing w:line="360" w:lineRule="auto"/>
              <w:jc w:val="center"/>
              <w:rPr>
                <w:rFonts w:ascii="Arial" w:hAnsi="Arial" w:cs="Arial"/>
              </w:rPr>
            </w:pPr>
          </w:p>
        </w:tc>
      </w:tr>
      <w:tr w:rsidR="002E2AD6" w:rsidRPr="000E75BA" w:rsidTr="00B3186A">
        <w:tc>
          <w:tcPr>
            <w:tcW w:w="658" w:type="dxa"/>
          </w:tcPr>
          <w:p w:rsidR="002E2AD6" w:rsidRPr="000E75BA" w:rsidRDefault="002E2AD6" w:rsidP="002E2AD6">
            <w:pPr>
              <w:pStyle w:val="Akapitzlist"/>
              <w:numPr>
                <w:ilvl w:val="0"/>
                <w:numId w:val="1"/>
              </w:numPr>
              <w:suppressAutoHyphens w:val="0"/>
              <w:spacing w:line="360" w:lineRule="auto"/>
              <w:ind w:left="357" w:hanging="357"/>
              <w:jc w:val="center"/>
              <w:rPr>
                <w:rFonts w:ascii="Arial" w:hAnsi="Arial" w:cs="Arial"/>
                <w:sz w:val="22"/>
                <w:szCs w:val="22"/>
              </w:rPr>
            </w:pPr>
          </w:p>
        </w:tc>
        <w:tc>
          <w:tcPr>
            <w:tcW w:w="3878" w:type="dxa"/>
          </w:tcPr>
          <w:p w:rsidR="002E2AD6" w:rsidRPr="000E75BA" w:rsidRDefault="002E2AD6" w:rsidP="00314D74">
            <w:pPr>
              <w:spacing w:line="360" w:lineRule="auto"/>
              <w:jc w:val="center"/>
              <w:rPr>
                <w:rFonts w:ascii="Arial" w:hAnsi="Arial" w:cs="Arial"/>
              </w:rPr>
            </w:pPr>
          </w:p>
        </w:tc>
        <w:tc>
          <w:tcPr>
            <w:tcW w:w="2694" w:type="dxa"/>
          </w:tcPr>
          <w:p w:rsidR="002E2AD6" w:rsidRPr="000E75BA" w:rsidRDefault="002E2AD6" w:rsidP="00314D74">
            <w:pPr>
              <w:spacing w:line="360" w:lineRule="auto"/>
              <w:jc w:val="center"/>
              <w:rPr>
                <w:rFonts w:ascii="Arial" w:hAnsi="Arial" w:cs="Arial"/>
              </w:rPr>
            </w:pPr>
          </w:p>
        </w:tc>
        <w:tc>
          <w:tcPr>
            <w:tcW w:w="1984" w:type="dxa"/>
          </w:tcPr>
          <w:p w:rsidR="002E2AD6" w:rsidRPr="000E75BA" w:rsidRDefault="002E2AD6" w:rsidP="00314D74">
            <w:pPr>
              <w:spacing w:line="360" w:lineRule="auto"/>
              <w:jc w:val="center"/>
              <w:rPr>
                <w:rFonts w:ascii="Arial" w:hAnsi="Arial" w:cs="Arial"/>
              </w:rPr>
            </w:pPr>
          </w:p>
        </w:tc>
      </w:tr>
      <w:tr w:rsidR="002E2AD6" w:rsidRPr="000E75BA" w:rsidTr="00B3186A">
        <w:tc>
          <w:tcPr>
            <w:tcW w:w="658" w:type="dxa"/>
          </w:tcPr>
          <w:p w:rsidR="002E2AD6" w:rsidRPr="000E75BA" w:rsidRDefault="002E2AD6" w:rsidP="002E2AD6">
            <w:pPr>
              <w:pStyle w:val="Akapitzlist"/>
              <w:numPr>
                <w:ilvl w:val="0"/>
                <w:numId w:val="1"/>
              </w:numPr>
              <w:suppressAutoHyphens w:val="0"/>
              <w:spacing w:line="360" w:lineRule="auto"/>
              <w:ind w:left="357" w:hanging="357"/>
              <w:jc w:val="center"/>
              <w:rPr>
                <w:rFonts w:ascii="Arial" w:hAnsi="Arial" w:cs="Arial"/>
                <w:sz w:val="22"/>
                <w:szCs w:val="22"/>
              </w:rPr>
            </w:pPr>
          </w:p>
        </w:tc>
        <w:tc>
          <w:tcPr>
            <w:tcW w:w="3878" w:type="dxa"/>
          </w:tcPr>
          <w:p w:rsidR="002E2AD6" w:rsidRPr="000E75BA" w:rsidRDefault="002E2AD6" w:rsidP="00314D74">
            <w:pPr>
              <w:spacing w:line="360" w:lineRule="auto"/>
              <w:jc w:val="center"/>
              <w:rPr>
                <w:rFonts w:ascii="Arial" w:hAnsi="Arial" w:cs="Arial"/>
              </w:rPr>
            </w:pPr>
          </w:p>
        </w:tc>
        <w:tc>
          <w:tcPr>
            <w:tcW w:w="2694" w:type="dxa"/>
          </w:tcPr>
          <w:p w:rsidR="002E2AD6" w:rsidRPr="000E75BA" w:rsidRDefault="002E2AD6" w:rsidP="00314D74">
            <w:pPr>
              <w:spacing w:line="360" w:lineRule="auto"/>
              <w:jc w:val="center"/>
              <w:rPr>
                <w:rFonts w:ascii="Arial" w:hAnsi="Arial" w:cs="Arial"/>
              </w:rPr>
            </w:pPr>
          </w:p>
        </w:tc>
        <w:tc>
          <w:tcPr>
            <w:tcW w:w="1984" w:type="dxa"/>
          </w:tcPr>
          <w:p w:rsidR="002E2AD6" w:rsidRPr="000E75BA" w:rsidRDefault="002E2AD6" w:rsidP="00314D74">
            <w:pPr>
              <w:spacing w:line="360" w:lineRule="auto"/>
              <w:jc w:val="center"/>
              <w:rPr>
                <w:rFonts w:ascii="Arial" w:hAnsi="Arial" w:cs="Arial"/>
              </w:rPr>
            </w:pPr>
          </w:p>
        </w:tc>
      </w:tr>
      <w:tr w:rsidR="002E2AD6" w:rsidRPr="000E75BA" w:rsidTr="00B3186A">
        <w:tc>
          <w:tcPr>
            <w:tcW w:w="658" w:type="dxa"/>
          </w:tcPr>
          <w:p w:rsidR="002E2AD6" w:rsidRPr="000E75BA" w:rsidRDefault="002E2AD6" w:rsidP="002E2AD6">
            <w:pPr>
              <w:pStyle w:val="Akapitzlist"/>
              <w:numPr>
                <w:ilvl w:val="0"/>
                <w:numId w:val="1"/>
              </w:numPr>
              <w:suppressAutoHyphens w:val="0"/>
              <w:spacing w:line="360" w:lineRule="auto"/>
              <w:ind w:left="357" w:hanging="357"/>
              <w:jc w:val="center"/>
              <w:rPr>
                <w:rFonts w:ascii="Arial" w:hAnsi="Arial" w:cs="Arial"/>
                <w:sz w:val="22"/>
                <w:szCs w:val="22"/>
              </w:rPr>
            </w:pPr>
          </w:p>
        </w:tc>
        <w:tc>
          <w:tcPr>
            <w:tcW w:w="3878" w:type="dxa"/>
          </w:tcPr>
          <w:p w:rsidR="002E2AD6" w:rsidRPr="000E75BA" w:rsidRDefault="002E2AD6" w:rsidP="00314D74">
            <w:pPr>
              <w:spacing w:line="360" w:lineRule="auto"/>
              <w:jc w:val="center"/>
              <w:rPr>
                <w:rFonts w:ascii="Arial" w:hAnsi="Arial" w:cs="Arial"/>
              </w:rPr>
            </w:pPr>
          </w:p>
        </w:tc>
        <w:tc>
          <w:tcPr>
            <w:tcW w:w="2694" w:type="dxa"/>
          </w:tcPr>
          <w:p w:rsidR="002E2AD6" w:rsidRPr="000E75BA" w:rsidRDefault="002E2AD6" w:rsidP="00314D74">
            <w:pPr>
              <w:spacing w:line="360" w:lineRule="auto"/>
              <w:jc w:val="center"/>
              <w:rPr>
                <w:rFonts w:ascii="Arial" w:hAnsi="Arial" w:cs="Arial"/>
              </w:rPr>
            </w:pPr>
          </w:p>
        </w:tc>
        <w:tc>
          <w:tcPr>
            <w:tcW w:w="1984" w:type="dxa"/>
          </w:tcPr>
          <w:p w:rsidR="002E2AD6" w:rsidRPr="000E75BA" w:rsidRDefault="002E2AD6" w:rsidP="00314D74">
            <w:pPr>
              <w:spacing w:line="360" w:lineRule="auto"/>
              <w:jc w:val="center"/>
              <w:rPr>
                <w:rFonts w:ascii="Arial" w:hAnsi="Arial" w:cs="Arial"/>
              </w:rPr>
            </w:pPr>
          </w:p>
        </w:tc>
      </w:tr>
      <w:tr w:rsidR="002E2AD6" w:rsidRPr="000E75BA" w:rsidTr="00B3186A">
        <w:tc>
          <w:tcPr>
            <w:tcW w:w="658" w:type="dxa"/>
          </w:tcPr>
          <w:p w:rsidR="002E2AD6" w:rsidRPr="000E75BA" w:rsidRDefault="002E2AD6" w:rsidP="002E2AD6">
            <w:pPr>
              <w:pStyle w:val="Akapitzlist"/>
              <w:numPr>
                <w:ilvl w:val="0"/>
                <w:numId w:val="1"/>
              </w:numPr>
              <w:suppressAutoHyphens w:val="0"/>
              <w:spacing w:line="360" w:lineRule="auto"/>
              <w:ind w:left="357" w:hanging="357"/>
              <w:jc w:val="center"/>
              <w:rPr>
                <w:rFonts w:ascii="Arial" w:hAnsi="Arial" w:cs="Arial"/>
                <w:sz w:val="22"/>
                <w:szCs w:val="22"/>
              </w:rPr>
            </w:pPr>
          </w:p>
        </w:tc>
        <w:tc>
          <w:tcPr>
            <w:tcW w:w="3878" w:type="dxa"/>
          </w:tcPr>
          <w:p w:rsidR="002E2AD6" w:rsidRPr="000E75BA" w:rsidRDefault="002E2AD6" w:rsidP="00314D74">
            <w:pPr>
              <w:spacing w:line="360" w:lineRule="auto"/>
              <w:jc w:val="center"/>
              <w:rPr>
                <w:rFonts w:ascii="Arial" w:hAnsi="Arial" w:cs="Arial"/>
              </w:rPr>
            </w:pPr>
          </w:p>
        </w:tc>
        <w:tc>
          <w:tcPr>
            <w:tcW w:w="2694" w:type="dxa"/>
          </w:tcPr>
          <w:p w:rsidR="002E2AD6" w:rsidRPr="000E75BA" w:rsidRDefault="002E2AD6" w:rsidP="00314D74">
            <w:pPr>
              <w:spacing w:line="360" w:lineRule="auto"/>
              <w:jc w:val="center"/>
              <w:rPr>
                <w:rFonts w:ascii="Arial" w:hAnsi="Arial" w:cs="Arial"/>
              </w:rPr>
            </w:pPr>
          </w:p>
        </w:tc>
        <w:tc>
          <w:tcPr>
            <w:tcW w:w="1984" w:type="dxa"/>
          </w:tcPr>
          <w:p w:rsidR="002E2AD6" w:rsidRPr="000E75BA" w:rsidRDefault="002E2AD6" w:rsidP="00314D74">
            <w:pPr>
              <w:spacing w:line="360" w:lineRule="auto"/>
              <w:jc w:val="center"/>
              <w:rPr>
                <w:rFonts w:ascii="Arial" w:hAnsi="Arial" w:cs="Arial"/>
              </w:rPr>
            </w:pPr>
          </w:p>
        </w:tc>
      </w:tr>
      <w:tr w:rsidR="002E2AD6" w:rsidRPr="000E75BA" w:rsidTr="00B3186A">
        <w:tc>
          <w:tcPr>
            <w:tcW w:w="658" w:type="dxa"/>
          </w:tcPr>
          <w:p w:rsidR="002E2AD6" w:rsidRPr="000E75BA" w:rsidRDefault="002E2AD6" w:rsidP="002E2AD6">
            <w:pPr>
              <w:pStyle w:val="Akapitzlist"/>
              <w:numPr>
                <w:ilvl w:val="0"/>
                <w:numId w:val="1"/>
              </w:numPr>
              <w:suppressAutoHyphens w:val="0"/>
              <w:spacing w:line="360" w:lineRule="auto"/>
              <w:ind w:left="357" w:hanging="357"/>
              <w:jc w:val="center"/>
              <w:rPr>
                <w:rFonts w:ascii="Arial" w:hAnsi="Arial" w:cs="Arial"/>
                <w:sz w:val="22"/>
                <w:szCs w:val="22"/>
              </w:rPr>
            </w:pPr>
          </w:p>
        </w:tc>
        <w:tc>
          <w:tcPr>
            <w:tcW w:w="3878" w:type="dxa"/>
          </w:tcPr>
          <w:p w:rsidR="002E2AD6" w:rsidRPr="000E75BA" w:rsidRDefault="002E2AD6" w:rsidP="00314D74">
            <w:pPr>
              <w:spacing w:line="360" w:lineRule="auto"/>
              <w:jc w:val="center"/>
              <w:rPr>
                <w:rFonts w:ascii="Arial" w:hAnsi="Arial" w:cs="Arial"/>
              </w:rPr>
            </w:pPr>
          </w:p>
        </w:tc>
        <w:tc>
          <w:tcPr>
            <w:tcW w:w="2694" w:type="dxa"/>
          </w:tcPr>
          <w:p w:rsidR="002E2AD6" w:rsidRPr="000E75BA" w:rsidRDefault="002E2AD6" w:rsidP="00314D74">
            <w:pPr>
              <w:spacing w:line="360" w:lineRule="auto"/>
              <w:jc w:val="center"/>
              <w:rPr>
                <w:rFonts w:ascii="Arial" w:hAnsi="Arial" w:cs="Arial"/>
              </w:rPr>
            </w:pPr>
          </w:p>
        </w:tc>
        <w:tc>
          <w:tcPr>
            <w:tcW w:w="1984" w:type="dxa"/>
          </w:tcPr>
          <w:p w:rsidR="002E2AD6" w:rsidRPr="000E75BA" w:rsidRDefault="002E2AD6" w:rsidP="00314D74">
            <w:pPr>
              <w:spacing w:line="360" w:lineRule="auto"/>
              <w:jc w:val="center"/>
              <w:rPr>
                <w:rFonts w:ascii="Arial" w:hAnsi="Arial" w:cs="Arial"/>
              </w:rPr>
            </w:pPr>
          </w:p>
        </w:tc>
      </w:tr>
    </w:tbl>
    <w:p w:rsidR="002E2AD6" w:rsidRPr="000E75BA" w:rsidRDefault="002E2AD6" w:rsidP="00EA3E9C">
      <w:pPr>
        <w:jc w:val="both"/>
        <w:rPr>
          <w:rFonts w:ascii="Arial" w:hAnsi="Arial" w:cs="Arial"/>
        </w:rPr>
      </w:pPr>
    </w:p>
    <w:p w:rsidR="002E2AD6" w:rsidRPr="002956FE" w:rsidRDefault="002E2AD6" w:rsidP="000E75BA">
      <w:pPr>
        <w:spacing w:before="240"/>
        <w:jc w:val="center"/>
        <w:rPr>
          <w:rFonts w:ascii="Arial" w:hAnsi="Arial" w:cs="Arial"/>
          <w:b/>
        </w:rPr>
      </w:pPr>
      <w:r w:rsidRPr="002956FE">
        <w:rPr>
          <w:rFonts w:ascii="Arial" w:hAnsi="Arial" w:cs="Arial"/>
          <w:b/>
        </w:rPr>
        <w:lastRenderedPageBreak/>
        <w:t>§ 3</w:t>
      </w:r>
    </w:p>
    <w:p w:rsidR="002E2AD6" w:rsidRPr="000E75BA" w:rsidRDefault="002E2AD6" w:rsidP="008A67C4">
      <w:pPr>
        <w:pStyle w:val="Akapitzlist"/>
        <w:jc w:val="both"/>
        <w:rPr>
          <w:rFonts w:ascii="Arial" w:hAnsi="Arial" w:cs="Arial"/>
          <w:sz w:val="22"/>
          <w:szCs w:val="22"/>
        </w:rPr>
      </w:pPr>
      <w:r w:rsidRPr="002956FE">
        <w:rPr>
          <w:rFonts w:ascii="Arial" w:hAnsi="Arial" w:cs="Arial"/>
          <w:b/>
          <w:sz w:val="22"/>
          <w:szCs w:val="22"/>
        </w:rPr>
        <w:t>Sprzedający</w:t>
      </w:r>
      <w:r w:rsidRPr="000E75BA">
        <w:rPr>
          <w:rFonts w:ascii="Arial" w:hAnsi="Arial" w:cs="Arial"/>
          <w:sz w:val="22"/>
          <w:szCs w:val="22"/>
        </w:rPr>
        <w:t xml:space="preserve"> oświadcza, że opisany w § 2 środek trwały wolny od jakichkolwiek wad prawnych i obciążeń na rzecz osób trzecich.</w:t>
      </w:r>
    </w:p>
    <w:p w:rsidR="00B3186A" w:rsidRPr="002956FE" w:rsidRDefault="00B3186A" w:rsidP="000E75BA">
      <w:pPr>
        <w:spacing w:before="240"/>
        <w:jc w:val="center"/>
        <w:rPr>
          <w:rFonts w:ascii="Arial" w:hAnsi="Arial" w:cs="Arial"/>
          <w:b/>
        </w:rPr>
      </w:pPr>
      <w:r w:rsidRPr="002956FE">
        <w:rPr>
          <w:rFonts w:ascii="Arial" w:hAnsi="Arial" w:cs="Arial"/>
          <w:b/>
        </w:rPr>
        <w:t>§ 4</w:t>
      </w:r>
    </w:p>
    <w:p w:rsidR="00B3186A" w:rsidRPr="000E75BA" w:rsidRDefault="00B3186A" w:rsidP="00B3186A">
      <w:pPr>
        <w:pStyle w:val="Akapitzlist"/>
        <w:numPr>
          <w:ilvl w:val="0"/>
          <w:numId w:val="4"/>
        </w:numPr>
        <w:jc w:val="both"/>
        <w:rPr>
          <w:rFonts w:ascii="Arial" w:hAnsi="Arial" w:cs="Arial"/>
          <w:sz w:val="22"/>
          <w:szCs w:val="22"/>
        </w:rPr>
      </w:pPr>
      <w:r w:rsidRPr="002956FE">
        <w:rPr>
          <w:rFonts w:ascii="Arial" w:hAnsi="Arial" w:cs="Arial"/>
          <w:b/>
          <w:sz w:val="22"/>
          <w:szCs w:val="22"/>
        </w:rPr>
        <w:t>Sprzedający</w:t>
      </w:r>
      <w:r w:rsidRPr="000E75BA">
        <w:rPr>
          <w:rFonts w:ascii="Arial" w:hAnsi="Arial" w:cs="Arial"/>
          <w:sz w:val="22"/>
          <w:szCs w:val="22"/>
        </w:rPr>
        <w:t xml:space="preserve"> </w:t>
      </w:r>
      <w:r w:rsidR="008A67C4">
        <w:rPr>
          <w:rFonts w:ascii="Arial" w:hAnsi="Arial" w:cs="Arial"/>
          <w:sz w:val="22"/>
          <w:szCs w:val="22"/>
        </w:rPr>
        <w:t>sprzedaje</w:t>
      </w:r>
      <w:r w:rsidRPr="000E75BA">
        <w:rPr>
          <w:rFonts w:ascii="Arial" w:hAnsi="Arial" w:cs="Arial"/>
          <w:sz w:val="22"/>
          <w:szCs w:val="22"/>
        </w:rPr>
        <w:t xml:space="preserve">, a </w:t>
      </w:r>
      <w:r w:rsidRPr="002956FE">
        <w:rPr>
          <w:rFonts w:ascii="Arial" w:hAnsi="Arial" w:cs="Arial"/>
          <w:b/>
          <w:sz w:val="22"/>
          <w:szCs w:val="22"/>
        </w:rPr>
        <w:t>Kupujący</w:t>
      </w:r>
      <w:r w:rsidRPr="000E75BA">
        <w:rPr>
          <w:rFonts w:ascii="Arial" w:hAnsi="Arial" w:cs="Arial"/>
          <w:sz w:val="22"/>
          <w:szCs w:val="22"/>
        </w:rPr>
        <w:t xml:space="preserve"> kupuje środek trwały </w:t>
      </w:r>
      <w:r w:rsidR="002956FE">
        <w:rPr>
          <w:rFonts w:ascii="Arial" w:hAnsi="Arial" w:cs="Arial"/>
          <w:sz w:val="22"/>
          <w:szCs w:val="22"/>
        </w:rPr>
        <w:t xml:space="preserve">opisany w § 2 za kwotę ofertową </w:t>
      </w:r>
      <w:r w:rsidRPr="000E75BA">
        <w:rPr>
          <w:rFonts w:ascii="Arial" w:hAnsi="Arial" w:cs="Arial"/>
          <w:sz w:val="22"/>
          <w:szCs w:val="22"/>
        </w:rPr>
        <w:t>w wysokości ……….. zł (słownie: ………………… zł 00/100 gr.) netto, co daje kwotę brutto: ……….. zł (słownie: ………………….. zł 00/100 gr.).</w:t>
      </w:r>
    </w:p>
    <w:p w:rsidR="00B3186A" w:rsidRPr="000E75BA" w:rsidRDefault="00B3186A" w:rsidP="00B3186A">
      <w:pPr>
        <w:pStyle w:val="Akapitzlist"/>
        <w:numPr>
          <w:ilvl w:val="0"/>
          <w:numId w:val="4"/>
        </w:numPr>
        <w:jc w:val="both"/>
        <w:rPr>
          <w:rFonts w:ascii="Arial" w:hAnsi="Arial" w:cs="Arial"/>
          <w:sz w:val="22"/>
          <w:szCs w:val="22"/>
        </w:rPr>
      </w:pPr>
      <w:r w:rsidRPr="000E75BA">
        <w:rPr>
          <w:rFonts w:ascii="Arial" w:hAnsi="Arial" w:cs="Arial"/>
          <w:sz w:val="22"/>
          <w:szCs w:val="22"/>
        </w:rPr>
        <w:t xml:space="preserve">Na poczet nabycia przedmiotu umowy określonego w § 2 </w:t>
      </w:r>
      <w:r w:rsidRPr="002956FE">
        <w:rPr>
          <w:rFonts w:ascii="Arial" w:hAnsi="Arial" w:cs="Arial"/>
          <w:b/>
          <w:sz w:val="22"/>
          <w:szCs w:val="22"/>
        </w:rPr>
        <w:t>Sprzedający</w:t>
      </w:r>
      <w:r w:rsidRPr="000E75BA">
        <w:rPr>
          <w:rFonts w:ascii="Arial" w:hAnsi="Arial" w:cs="Arial"/>
          <w:sz w:val="22"/>
          <w:szCs w:val="22"/>
        </w:rPr>
        <w:t xml:space="preserve"> zalicza wadium otrzymane od kupującego w wysokości: …………….. zł (słownie: …………. zł 00/100 gr.).</w:t>
      </w:r>
    </w:p>
    <w:p w:rsidR="00B3186A" w:rsidRPr="000E75BA" w:rsidRDefault="00B3186A" w:rsidP="00B3186A">
      <w:pPr>
        <w:pStyle w:val="Akapitzlist"/>
        <w:numPr>
          <w:ilvl w:val="0"/>
          <w:numId w:val="4"/>
        </w:numPr>
        <w:jc w:val="both"/>
        <w:rPr>
          <w:rFonts w:ascii="Arial" w:hAnsi="Arial" w:cs="Arial"/>
          <w:sz w:val="22"/>
          <w:szCs w:val="22"/>
        </w:rPr>
      </w:pPr>
      <w:r w:rsidRPr="000E75BA">
        <w:rPr>
          <w:rFonts w:ascii="Arial" w:hAnsi="Arial" w:cs="Arial"/>
          <w:sz w:val="22"/>
          <w:szCs w:val="22"/>
        </w:rPr>
        <w:t>P</w:t>
      </w:r>
      <w:r w:rsidR="008A67C4">
        <w:rPr>
          <w:rFonts w:ascii="Arial" w:hAnsi="Arial" w:cs="Arial"/>
          <w:sz w:val="22"/>
          <w:szCs w:val="22"/>
        </w:rPr>
        <w:t>łatność pozostałej części ceny sprzedaży</w:t>
      </w:r>
      <w:r w:rsidRPr="000E75BA">
        <w:rPr>
          <w:rFonts w:ascii="Arial" w:hAnsi="Arial" w:cs="Arial"/>
          <w:sz w:val="22"/>
          <w:szCs w:val="22"/>
        </w:rPr>
        <w:t xml:space="preserve"> tj. kwoty: ………………… zł (słownie: …………………………</w:t>
      </w:r>
      <w:r w:rsidR="00FC6B80" w:rsidRPr="000E75BA">
        <w:rPr>
          <w:rFonts w:ascii="Arial" w:hAnsi="Arial" w:cs="Arial"/>
          <w:sz w:val="22"/>
          <w:szCs w:val="22"/>
        </w:rPr>
        <w:t xml:space="preserve"> zł 00/100 gr.) zostanie dokonana  pr</w:t>
      </w:r>
      <w:r w:rsidR="0029362C" w:rsidRPr="000E75BA">
        <w:rPr>
          <w:rFonts w:ascii="Arial" w:hAnsi="Arial" w:cs="Arial"/>
          <w:sz w:val="22"/>
          <w:szCs w:val="22"/>
        </w:rPr>
        <w:t xml:space="preserve">zez </w:t>
      </w:r>
      <w:r w:rsidR="0029362C" w:rsidRPr="002956FE">
        <w:rPr>
          <w:rFonts w:ascii="Arial" w:hAnsi="Arial" w:cs="Arial"/>
          <w:b/>
          <w:sz w:val="22"/>
          <w:szCs w:val="22"/>
        </w:rPr>
        <w:t>Kupującego</w:t>
      </w:r>
      <w:r w:rsidR="0029362C" w:rsidRPr="000E75BA">
        <w:rPr>
          <w:rFonts w:ascii="Arial" w:hAnsi="Arial" w:cs="Arial"/>
          <w:sz w:val="22"/>
          <w:szCs w:val="22"/>
        </w:rPr>
        <w:br/>
      </w:r>
      <w:r w:rsidR="00FC6B80" w:rsidRPr="000E75BA">
        <w:rPr>
          <w:rFonts w:ascii="Arial" w:hAnsi="Arial" w:cs="Arial"/>
          <w:sz w:val="22"/>
          <w:szCs w:val="22"/>
        </w:rPr>
        <w:t xml:space="preserve">w nieprzekraczalnym terminie </w:t>
      </w:r>
      <w:r w:rsidR="0029362C" w:rsidRPr="000E75BA">
        <w:rPr>
          <w:rFonts w:ascii="Arial" w:hAnsi="Arial" w:cs="Arial"/>
          <w:sz w:val="22"/>
          <w:szCs w:val="22"/>
        </w:rPr>
        <w:t xml:space="preserve">7 dni od dnia uzyskania informacji o wyborze oferty (dzień zawarcia umowy) na rachunek bankowy </w:t>
      </w:r>
      <w:r w:rsidR="0029362C" w:rsidRPr="002956FE">
        <w:rPr>
          <w:rFonts w:ascii="Arial" w:hAnsi="Arial" w:cs="Arial"/>
          <w:b/>
          <w:sz w:val="22"/>
          <w:szCs w:val="22"/>
        </w:rPr>
        <w:t>Sprzedającego</w:t>
      </w:r>
      <w:r w:rsidR="0029362C" w:rsidRPr="000E75BA">
        <w:rPr>
          <w:rFonts w:ascii="Arial" w:hAnsi="Arial" w:cs="Arial"/>
          <w:sz w:val="22"/>
          <w:szCs w:val="22"/>
        </w:rPr>
        <w:t xml:space="preserve"> </w:t>
      </w:r>
      <w:r w:rsidR="00562DFC">
        <w:rPr>
          <w:rFonts w:ascii="Arial" w:hAnsi="Arial" w:cs="Arial"/>
          <w:sz w:val="22"/>
          <w:szCs w:val="22"/>
        </w:rPr>
        <w:t xml:space="preserve">nr: </w:t>
      </w:r>
      <w:r w:rsidR="00562DFC" w:rsidRPr="00562DFC">
        <w:rPr>
          <w:rFonts w:ascii="Arial" w:hAnsi="Arial" w:cs="Arial"/>
          <w:sz w:val="22"/>
          <w:szCs w:val="22"/>
        </w:rPr>
        <w:t>52 1560 0013 2011 0026 4402 0002 Getin Bank SA III Oddział w Łodzi</w:t>
      </w:r>
    </w:p>
    <w:p w:rsidR="0029362C" w:rsidRPr="000E75BA" w:rsidRDefault="0029362C" w:rsidP="00B3186A">
      <w:pPr>
        <w:pStyle w:val="Akapitzlist"/>
        <w:numPr>
          <w:ilvl w:val="0"/>
          <w:numId w:val="4"/>
        </w:numPr>
        <w:jc w:val="both"/>
        <w:rPr>
          <w:rFonts w:ascii="Arial" w:hAnsi="Arial" w:cs="Arial"/>
          <w:sz w:val="22"/>
          <w:szCs w:val="22"/>
        </w:rPr>
      </w:pPr>
      <w:r w:rsidRPr="000E75BA">
        <w:rPr>
          <w:rFonts w:ascii="Arial" w:hAnsi="Arial" w:cs="Arial"/>
          <w:sz w:val="22"/>
          <w:szCs w:val="22"/>
        </w:rPr>
        <w:t>Za dzień zapłaty uznaje się dzień zaksięgowania środków na koncie Sprzedającego.</w:t>
      </w:r>
    </w:p>
    <w:p w:rsidR="0029362C" w:rsidRPr="002956FE" w:rsidRDefault="0029362C" w:rsidP="000E75BA">
      <w:pPr>
        <w:spacing w:before="240"/>
        <w:jc w:val="center"/>
        <w:rPr>
          <w:rFonts w:ascii="Arial" w:hAnsi="Arial" w:cs="Arial"/>
          <w:b/>
        </w:rPr>
      </w:pPr>
      <w:r w:rsidRPr="002956FE">
        <w:rPr>
          <w:rFonts w:ascii="Arial" w:hAnsi="Arial" w:cs="Arial"/>
          <w:b/>
        </w:rPr>
        <w:t>§ 5</w:t>
      </w:r>
    </w:p>
    <w:p w:rsidR="0029362C" w:rsidRPr="000E75BA" w:rsidRDefault="0029362C" w:rsidP="002956FE">
      <w:pPr>
        <w:pStyle w:val="Akapitzlist"/>
        <w:numPr>
          <w:ilvl w:val="0"/>
          <w:numId w:val="5"/>
        </w:numPr>
        <w:ind w:left="709"/>
        <w:jc w:val="both"/>
        <w:rPr>
          <w:rFonts w:ascii="Arial" w:hAnsi="Arial" w:cs="Arial"/>
          <w:sz w:val="22"/>
          <w:szCs w:val="22"/>
        </w:rPr>
      </w:pPr>
      <w:r w:rsidRPr="000E75BA">
        <w:rPr>
          <w:rFonts w:ascii="Arial" w:hAnsi="Arial" w:cs="Arial"/>
          <w:sz w:val="22"/>
          <w:szCs w:val="22"/>
        </w:rPr>
        <w:t xml:space="preserve">Wszelkie koszty związane z odbiorem środka trwałego będącego przedmiotem niniejszej umowy, w tym koszty załadunku i transportu z miejsca jego składowania na miejsce przeznaczenia, ponosi </w:t>
      </w:r>
      <w:r w:rsidRPr="002956FE">
        <w:rPr>
          <w:rFonts w:ascii="Arial" w:hAnsi="Arial" w:cs="Arial"/>
          <w:b/>
          <w:sz w:val="22"/>
          <w:szCs w:val="22"/>
        </w:rPr>
        <w:t>Kupujący</w:t>
      </w:r>
      <w:r w:rsidRPr="000E75BA">
        <w:rPr>
          <w:rFonts w:ascii="Arial" w:hAnsi="Arial" w:cs="Arial"/>
          <w:sz w:val="22"/>
          <w:szCs w:val="22"/>
        </w:rPr>
        <w:t>.</w:t>
      </w:r>
    </w:p>
    <w:p w:rsidR="0029362C" w:rsidRPr="000E75BA" w:rsidRDefault="0029362C" w:rsidP="002956FE">
      <w:pPr>
        <w:pStyle w:val="Akapitzlist"/>
        <w:numPr>
          <w:ilvl w:val="0"/>
          <w:numId w:val="5"/>
        </w:numPr>
        <w:ind w:left="709"/>
        <w:jc w:val="both"/>
        <w:rPr>
          <w:rFonts w:ascii="Arial" w:hAnsi="Arial" w:cs="Arial"/>
          <w:sz w:val="22"/>
          <w:szCs w:val="22"/>
        </w:rPr>
      </w:pPr>
      <w:r w:rsidRPr="000E75BA">
        <w:rPr>
          <w:rFonts w:ascii="Arial" w:hAnsi="Arial" w:cs="Arial"/>
          <w:sz w:val="22"/>
          <w:szCs w:val="22"/>
        </w:rPr>
        <w:t>Wydani</w:t>
      </w:r>
      <w:r w:rsidR="002956FE">
        <w:rPr>
          <w:rFonts w:ascii="Arial" w:hAnsi="Arial" w:cs="Arial"/>
          <w:sz w:val="22"/>
          <w:szCs w:val="22"/>
        </w:rPr>
        <w:t>e przedmiotu sprzedaży nastąpi</w:t>
      </w:r>
      <w:r w:rsidRPr="000E75BA">
        <w:rPr>
          <w:rFonts w:ascii="Arial" w:hAnsi="Arial" w:cs="Arial"/>
          <w:sz w:val="22"/>
          <w:szCs w:val="22"/>
        </w:rPr>
        <w:t xml:space="preserve"> w godzinach funkcjonowania Muze</w:t>
      </w:r>
      <w:r w:rsidR="002956FE">
        <w:rPr>
          <w:rFonts w:ascii="Arial" w:hAnsi="Arial" w:cs="Arial"/>
          <w:sz w:val="22"/>
          <w:szCs w:val="22"/>
        </w:rPr>
        <w:t xml:space="preserve">um Miasta Łodzi, tj. 8:00-16:00 </w:t>
      </w:r>
      <w:r w:rsidR="002956FE" w:rsidRPr="000E75BA">
        <w:rPr>
          <w:rFonts w:ascii="Arial" w:hAnsi="Arial" w:cs="Arial"/>
          <w:sz w:val="22"/>
          <w:szCs w:val="22"/>
        </w:rPr>
        <w:t>po potwierdzeniu wpływu na rachunek bankowy zaoferowanej przez kupującego kwoty</w:t>
      </w:r>
      <w:r w:rsidR="002956FE">
        <w:rPr>
          <w:rFonts w:ascii="Arial" w:hAnsi="Arial" w:cs="Arial"/>
          <w:sz w:val="22"/>
          <w:szCs w:val="22"/>
        </w:rPr>
        <w:t>.</w:t>
      </w:r>
    </w:p>
    <w:p w:rsidR="0029362C" w:rsidRPr="000E75BA" w:rsidRDefault="0029362C" w:rsidP="002956FE">
      <w:pPr>
        <w:pStyle w:val="Akapitzlist"/>
        <w:numPr>
          <w:ilvl w:val="0"/>
          <w:numId w:val="5"/>
        </w:numPr>
        <w:ind w:left="709"/>
        <w:jc w:val="both"/>
        <w:rPr>
          <w:rFonts w:ascii="Arial" w:hAnsi="Arial" w:cs="Arial"/>
          <w:sz w:val="22"/>
          <w:szCs w:val="22"/>
        </w:rPr>
      </w:pPr>
      <w:r w:rsidRPr="000E75BA">
        <w:rPr>
          <w:rFonts w:ascii="Arial" w:hAnsi="Arial" w:cs="Arial"/>
          <w:sz w:val="22"/>
          <w:szCs w:val="22"/>
        </w:rPr>
        <w:t xml:space="preserve">Osobą upoważnioną do kontaktu oraz podpisania protokołu </w:t>
      </w:r>
      <w:r w:rsidR="002956FE">
        <w:rPr>
          <w:rFonts w:ascii="Arial" w:hAnsi="Arial" w:cs="Arial"/>
          <w:sz w:val="22"/>
          <w:szCs w:val="22"/>
        </w:rPr>
        <w:t xml:space="preserve">odbioru ze strony </w:t>
      </w:r>
      <w:r w:rsidR="002956FE" w:rsidRPr="002956FE">
        <w:rPr>
          <w:rFonts w:ascii="Arial" w:hAnsi="Arial" w:cs="Arial"/>
          <w:b/>
          <w:sz w:val="22"/>
          <w:szCs w:val="22"/>
        </w:rPr>
        <w:t>Sprzedającego</w:t>
      </w:r>
      <w:r w:rsidR="002956FE">
        <w:rPr>
          <w:rFonts w:ascii="Arial" w:hAnsi="Arial" w:cs="Arial"/>
          <w:sz w:val="22"/>
          <w:szCs w:val="22"/>
        </w:rPr>
        <w:t xml:space="preserve"> jest Zdzisław </w:t>
      </w:r>
      <w:r w:rsidRPr="000E75BA">
        <w:rPr>
          <w:rFonts w:ascii="Arial" w:hAnsi="Arial" w:cs="Arial"/>
          <w:sz w:val="22"/>
          <w:szCs w:val="22"/>
        </w:rPr>
        <w:t>Piotr</w:t>
      </w:r>
      <w:r w:rsidR="002956FE">
        <w:rPr>
          <w:rFonts w:ascii="Arial" w:hAnsi="Arial" w:cs="Arial"/>
          <w:sz w:val="22"/>
          <w:szCs w:val="22"/>
        </w:rPr>
        <w:t xml:space="preserve">owski tel.: 606 783 040 e-mail: </w:t>
      </w:r>
      <w:hyperlink r:id="rId5" w:history="1">
        <w:r w:rsidRPr="000E75BA">
          <w:rPr>
            <w:rStyle w:val="Hipercze"/>
            <w:rFonts w:ascii="Arial" w:hAnsi="Arial" w:cs="Arial"/>
            <w:color w:val="auto"/>
            <w:sz w:val="22"/>
            <w:szCs w:val="22"/>
            <w:u w:val="none"/>
          </w:rPr>
          <w:t>z.piotrowski@muzeum-lodz.pl</w:t>
        </w:r>
      </w:hyperlink>
    </w:p>
    <w:p w:rsidR="00B3186A" w:rsidRPr="000E75BA" w:rsidRDefault="0029362C" w:rsidP="002956FE">
      <w:pPr>
        <w:pStyle w:val="Akapitzlist"/>
        <w:numPr>
          <w:ilvl w:val="0"/>
          <w:numId w:val="5"/>
        </w:numPr>
        <w:ind w:left="709"/>
        <w:jc w:val="both"/>
        <w:rPr>
          <w:rFonts w:ascii="Arial" w:hAnsi="Arial" w:cs="Arial"/>
          <w:sz w:val="22"/>
          <w:szCs w:val="22"/>
        </w:rPr>
      </w:pPr>
      <w:r w:rsidRPr="000E75BA">
        <w:rPr>
          <w:rFonts w:ascii="Arial" w:hAnsi="Arial" w:cs="Arial"/>
          <w:sz w:val="22"/>
          <w:szCs w:val="22"/>
        </w:rPr>
        <w:t xml:space="preserve">Osobą upoważnioną do kontaktu oraz podpisania protokołu odbioru ze strony </w:t>
      </w:r>
      <w:r w:rsidRPr="002956FE">
        <w:rPr>
          <w:rFonts w:ascii="Arial" w:hAnsi="Arial" w:cs="Arial"/>
          <w:b/>
          <w:sz w:val="22"/>
          <w:szCs w:val="22"/>
        </w:rPr>
        <w:t>Kupującego</w:t>
      </w:r>
      <w:r w:rsidRPr="000E75BA">
        <w:rPr>
          <w:rFonts w:ascii="Arial" w:hAnsi="Arial" w:cs="Arial"/>
          <w:sz w:val="22"/>
          <w:szCs w:val="22"/>
        </w:rPr>
        <w:t xml:space="preserve"> jest ………………………………………………..</w:t>
      </w:r>
    </w:p>
    <w:p w:rsidR="0029362C" w:rsidRPr="000E75BA" w:rsidRDefault="0029362C" w:rsidP="002956FE">
      <w:pPr>
        <w:pStyle w:val="Akapitzlist"/>
        <w:numPr>
          <w:ilvl w:val="0"/>
          <w:numId w:val="5"/>
        </w:numPr>
        <w:ind w:left="709"/>
        <w:jc w:val="both"/>
        <w:rPr>
          <w:rFonts w:ascii="Arial" w:hAnsi="Arial" w:cs="Arial"/>
          <w:sz w:val="22"/>
          <w:szCs w:val="22"/>
        </w:rPr>
      </w:pPr>
      <w:r w:rsidRPr="000E75BA">
        <w:rPr>
          <w:rFonts w:ascii="Arial" w:hAnsi="Arial" w:cs="Arial"/>
          <w:sz w:val="22"/>
          <w:szCs w:val="22"/>
        </w:rPr>
        <w:t xml:space="preserve">Strony wyłączają odpowiedzialność </w:t>
      </w:r>
      <w:r w:rsidRPr="002956FE">
        <w:rPr>
          <w:rFonts w:ascii="Arial" w:hAnsi="Arial" w:cs="Arial"/>
          <w:b/>
          <w:sz w:val="22"/>
          <w:szCs w:val="22"/>
        </w:rPr>
        <w:t>Sprzedawcy</w:t>
      </w:r>
      <w:r w:rsidRPr="000E75BA">
        <w:rPr>
          <w:rFonts w:ascii="Arial" w:hAnsi="Arial" w:cs="Arial"/>
          <w:sz w:val="22"/>
          <w:szCs w:val="22"/>
        </w:rPr>
        <w:t xml:space="preserve"> z tytułu rękojmi za wady fizyczne przedmiotu sprzedaży.</w:t>
      </w:r>
    </w:p>
    <w:p w:rsidR="0029362C" w:rsidRPr="000E75BA" w:rsidRDefault="0029362C" w:rsidP="002956FE">
      <w:pPr>
        <w:pStyle w:val="Akapitzlist"/>
        <w:numPr>
          <w:ilvl w:val="0"/>
          <w:numId w:val="5"/>
        </w:numPr>
        <w:ind w:left="709"/>
        <w:jc w:val="both"/>
        <w:rPr>
          <w:rFonts w:ascii="Arial" w:hAnsi="Arial" w:cs="Arial"/>
          <w:sz w:val="22"/>
          <w:szCs w:val="22"/>
        </w:rPr>
      </w:pPr>
      <w:r w:rsidRPr="002956FE">
        <w:rPr>
          <w:rFonts w:ascii="Arial" w:hAnsi="Arial" w:cs="Arial"/>
          <w:b/>
          <w:sz w:val="22"/>
          <w:szCs w:val="22"/>
        </w:rPr>
        <w:t>Sprzedający</w:t>
      </w:r>
      <w:r w:rsidRPr="000E75BA">
        <w:rPr>
          <w:rFonts w:ascii="Arial" w:hAnsi="Arial" w:cs="Arial"/>
          <w:sz w:val="22"/>
          <w:szCs w:val="22"/>
        </w:rPr>
        <w:t xml:space="preserve"> nie ponosi żadnej odpowiedzialności </w:t>
      </w:r>
      <w:r w:rsidR="000E75BA" w:rsidRPr="000E75BA">
        <w:rPr>
          <w:rFonts w:ascii="Arial" w:hAnsi="Arial" w:cs="Arial"/>
          <w:sz w:val="22"/>
          <w:szCs w:val="22"/>
        </w:rPr>
        <w:t>za stan techniczny</w:t>
      </w:r>
      <w:r w:rsidRPr="000E75BA">
        <w:rPr>
          <w:rFonts w:ascii="Arial" w:hAnsi="Arial" w:cs="Arial"/>
          <w:sz w:val="22"/>
          <w:szCs w:val="22"/>
        </w:rPr>
        <w:t xml:space="preserve"> sprzedawanego środka trwałego.</w:t>
      </w:r>
    </w:p>
    <w:p w:rsidR="0029362C" w:rsidRDefault="0029362C" w:rsidP="002956FE">
      <w:pPr>
        <w:pStyle w:val="Akapitzlist"/>
        <w:numPr>
          <w:ilvl w:val="0"/>
          <w:numId w:val="5"/>
        </w:numPr>
        <w:ind w:left="709"/>
        <w:jc w:val="both"/>
        <w:rPr>
          <w:rFonts w:ascii="Arial" w:hAnsi="Arial" w:cs="Arial"/>
          <w:sz w:val="22"/>
          <w:szCs w:val="22"/>
        </w:rPr>
      </w:pPr>
      <w:r w:rsidRPr="002956FE">
        <w:rPr>
          <w:rFonts w:ascii="Arial" w:hAnsi="Arial" w:cs="Arial"/>
          <w:b/>
          <w:sz w:val="22"/>
          <w:szCs w:val="22"/>
        </w:rPr>
        <w:t>Kupujący</w:t>
      </w:r>
      <w:r w:rsidRPr="000E75BA">
        <w:rPr>
          <w:rFonts w:ascii="Arial" w:hAnsi="Arial" w:cs="Arial"/>
          <w:sz w:val="22"/>
          <w:szCs w:val="22"/>
        </w:rPr>
        <w:t xml:space="preserve"> oświadcza, ze zapoznał się ze stanem technicznym kupowanego środka trwałego i nabywa go w takim stanie, w jakim się on </w:t>
      </w:r>
      <w:r w:rsidR="000E75BA" w:rsidRPr="000E75BA">
        <w:rPr>
          <w:rFonts w:ascii="Arial" w:hAnsi="Arial" w:cs="Arial"/>
          <w:sz w:val="22"/>
          <w:szCs w:val="22"/>
        </w:rPr>
        <w:t>aktualnie znajduje i nie będzie</w:t>
      </w:r>
      <w:r w:rsidR="000E75BA" w:rsidRPr="000E75BA">
        <w:rPr>
          <w:rFonts w:ascii="Arial" w:hAnsi="Arial" w:cs="Arial"/>
          <w:sz w:val="22"/>
          <w:szCs w:val="22"/>
        </w:rPr>
        <w:br/>
      </w:r>
      <w:r w:rsidRPr="000E75BA">
        <w:rPr>
          <w:rFonts w:ascii="Arial" w:hAnsi="Arial" w:cs="Arial"/>
          <w:sz w:val="22"/>
          <w:szCs w:val="22"/>
        </w:rPr>
        <w:t>z tego tytułu wnosił żadnych roszczeń.</w:t>
      </w:r>
    </w:p>
    <w:p w:rsidR="00562DFC" w:rsidRDefault="00562DFC" w:rsidP="002956FE">
      <w:pPr>
        <w:pStyle w:val="Akapitzlist"/>
        <w:numPr>
          <w:ilvl w:val="0"/>
          <w:numId w:val="5"/>
        </w:numPr>
        <w:ind w:left="709"/>
        <w:jc w:val="both"/>
        <w:rPr>
          <w:rFonts w:ascii="Arial" w:hAnsi="Arial" w:cs="Arial"/>
          <w:sz w:val="22"/>
          <w:szCs w:val="22"/>
        </w:rPr>
      </w:pPr>
      <w:r>
        <w:rPr>
          <w:rFonts w:ascii="Arial" w:hAnsi="Arial" w:cs="Arial"/>
          <w:sz w:val="22"/>
          <w:szCs w:val="22"/>
        </w:rPr>
        <w:t>Zakupiony środek trwały nie podlega zwrotowi.</w:t>
      </w:r>
    </w:p>
    <w:p w:rsidR="008A67C4" w:rsidRPr="000E75BA" w:rsidRDefault="008A67C4" w:rsidP="002956FE">
      <w:pPr>
        <w:pStyle w:val="Akapitzlist"/>
        <w:numPr>
          <w:ilvl w:val="0"/>
          <w:numId w:val="5"/>
        </w:numPr>
        <w:ind w:left="709"/>
        <w:jc w:val="both"/>
        <w:rPr>
          <w:rFonts w:ascii="Arial" w:hAnsi="Arial" w:cs="Arial"/>
          <w:sz w:val="22"/>
          <w:szCs w:val="22"/>
        </w:rPr>
      </w:pPr>
      <w:r>
        <w:rPr>
          <w:rFonts w:ascii="Arial" w:hAnsi="Arial" w:cs="Arial"/>
          <w:sz w:val="22"/>
          <w:szCs w:val="22"/>
        </w:rPr>
        <w:t>Strony wyłączają rękojmię przedmiotu sprzedaży</w:t>
      </w:r>
    </w:p>
    <w:p w:rsidR="0029362C" w:rsidRPr="002956FE" w:rsidRDefault="00590919" w:rsidP="000E75BA">
      <w:pPr>
        <w:spacing w:before="240"/>
        <w:jc w:val="center"/>
        <w:rPr>
          <w:rFonts w:ascii="Arial" w:hAnsi="Arial" w:cs="Arial"/>
          <w:b/>
        </w:rPr>
      </w:pPr>
      <w:r w:rsidRPr="002956FE">
        <w:rPr>
          <w:rFonts w:ascii="Arial" w:hAnsi="Arial" w:cs="Arial"/>
          <w:b/>
        </w:rPr>
        <w:t>§ 6</w:t>
      </w:r>
    </w:p>
    <w:p w:rsidR="00590919" w:rsidRPr="000E75BA" w:rsidRDefault="00590919" w:rsidP="0029362C">
      <w:pPr>
        <w:jc w:val="both"/>
        <w:rPr>
          <w:rFonts w:ascii="Arial" w:hAnsi="Arial" w:cs="Arial"/>
        </w:rPr>
      </w:pPr>
      <w:r w:rsidRPr="000E75BA">
        <w:rPr>
          <w:rFonts w:ascii="Arial" w:hAnsi="Arial" w:cs="Arial"/>
        </w:rPr>
        <w:t xml:space="preserve">W przypadku niedokonania zapłaty ceny </w:t>
      </w:r>
      <w:r w:rsidR="00752D9B">
        <w:rPr>
          <w:rFonts w:ascii="Arial" w:hAnsi="Arial" w:cs="Arial"/>
        </w:rPr>
        <w:t>sprzedaży</w:t>
      </w:r>
      <w:r w:rsidRPr="000E75BA">
        <w:rPr>
          <w:rFonts w:ascii="Arial" w:hAnsi="Arial" w:cs="Arial"/>
        </w:rPr>
        <w:t xml:space="preserve"> w terminie, o którym mowa w § 4 ust. 3, umowa ulega rozwiązaniu. </w:t>
      </w:r>
      <w:r w:rsidRPr="002956FE">
        <w:rPr>
          <w:rFonts w:ascii="Arial" w:hAnsi="Arial" w:cs="Arial"/>
          <w:b/>
        </w:rPr>
        <w:t>Sprzedający</w:t>
      </w:r>
      <w:r w:rsidRPr="000E75BA">
        <w:rPr>
          <w:rFonts w:ascii="Arial" w:hAnsi="Arial" w:cs="Arial"/>
        </w:rPr>
        <w:t xml:space="preserve"> będzie uprawniony do zatrzymania wadium, o którym mowa w § 4 ust. 2 niniejszej umowy.</w:t>
      </w:r>
    </w:p>
    <w:p w:rsidR="00590919" w:rsidRPr="002956FE" w:rsidRDefault="00590919" w:rsidP="000E75BA">
      <w:pPr>
        <w:spacing w:before="240"/>
        <w:jc w:val="center"/>
        <w:rPr>
          <w:rFonts w:ascii="Arial" w:hAnsi="Arial" w:cs="Arial"/>
          <w:b/>
        </w:rPr>
      </w:pPr>
      <w:r w:rsidRPr="002956FE">
        <w:rPr>
          <w:rFonts w:ascii="Arial" w:hAnsi="Arial" w:cs="Arial"/>
          <w:b/>
        </w:rPr>
        <w:t>§ 7</w:t>
      </w:r>
    </w:p>
    <w:p w:rsidR="00525B6F" w:rsidRPr="000E75BA" w:rsidRDefault="00525B6F" w:rsidP="00525B6F">
      <w:pPr>
        <w:pStyle w:val="Akapitzlist"/>
        <w:numPr>
          <w:ilvl w:val="0"/>
          <w:numId w:val="9"/>
        </w:numPr>
        <w:suppressAutoHyphens w:val="0"/>
        <w:ind w:left="426" w:hanging="426"/>
        <w:jc w:val="both"/>
        <w:rPr>
          <w:rFonts w:ascii="Arial" w:hAnsi="Arial" w:cs="Arial"/>
          <w:color w:val="000000"/>
          <w:sz w:val="22"/>
          <w:szCs w:val="22"/>
        </w:rPr>
      </w:pPr>
      <w:r w:rsidRPr="000E75BA">
        <w:rPr>
          <w:rFonts w:ascii="Arial" w:hAnsi="Arial" w:cs="Arial"/>
          <w:color w:val="000000"/>
          <w:sz w:val="22"/>
          <w:szCs w:val="22"/>
        </w:rPr>
        <w:t xml:space="preserve">Zgodnie z Rozporządzeniem Parlamentu Europejskiego i Rady (UE) 2016/679 z dnia 27 kwietnia 2016 roku w sprawie ochrony osób fizycznych w związku z przetwarzaniem danych osobowych i w sprawie swobodnego przepływu takich danych oraz uchylenia dyrektywy 95/46/WE (ogólne rozporządzenie o ochronie danych) </w:t>
      </w:r>
      <w:r w:rsidRPr="000E75BA">
        <w:rPr>
          <w:rFonts w:ascii="Arial" w:hAnsi="Arial" w:cs="Arial"/>
          <w:b/>
          <w:color w:val="000000"/>
          <w:sz w:val="22"/>
          <w:szCs w:val="22"/>
        </w:rPr>
        <w:t>Sprzedający</w:t>
      </w:r>
      <w:r w:rsidRPr="000E75BA">
        <w:rPr>
          <w:rFonts w:ascii="Arial" w:hAnsi="Arial" w:cs="Arial"/>
          <w:color w:val="000000"/>
          <w:sz w:val="22"/>
          <w:szCs w:val="22"/>
        </w:rPr>
        <w:t xml:space="preserve">  </w:t>
      </w:r>
      <w:r w:rsidRPr="000E75BA">
        <w:rPr>
          <w:rFonts w:ascii="Arial" w:hAnsi="Arial" w:cs="Arial"/>
          <w:color w:val="000000"/>
          <w:sz w:val="22"/>
          <w:szCs w:val="22"/>
        </w:rPr>
        <w:lastRenderedPageBreak/>
        <w:t xml:space="preserve">przekazuje </w:t>
      </w:r>
      <w:r w:rsidRPr="000E75BA">
        <w:rPr>
          <w:rFonts w:ascii="Arial" w:hAnsi="Arial" w:cs="Arial"/>
          <w:b/>
          <w:color w:val="000000"/>
          <w:sz w:val="22"/>
          <w:szCs w:val="22"/>
        </w:rPr>
        <w:t>Kupującemu</w:t>
      </w:r>
      <w:r w:rsidRPr="000E75BA">
        <w:rPr>
          <w:rFonts w:ascii="Arial" w:hAnsi="Arial" w:cs="Arial"/>
          <w:color w:val="000000"/>
          <w:sz w:val="22"/>
          <w:szCs w:val="22"/>
        </w:rPr>
        <w:t xml:space="preserve"> wskazane poniżej  informacje dotyczące gromadzenia danych osobowych </w:t>
      </w:r>
      <w:r w:rsidRPr="000E75BA">
        <w:rPr>
          <w:rFonts w:ascii="Arial" w:hAnsi="Arial" w:cs="Arial"/>
          <w:b/>
          <w:color w:val="000000"/>
          <w:sz w:val="22"/>
          <w:szCs w:val="22"/>
        </w:rPr>
        <w:t>Kupującego</w:t>
      </w:r>
      <w:r w:rsidRPr="000E75BA">
        <w:rPr>
          <w:rFonts w:ascii="Arial" w:hAnsi="Arial" w:cs="Arial"/>
          <w:color w:val="000000"/>
          <w:sz w:val="22"/>
          <w:szCs w:val="22"/>
        </w:rPr>
        <w:t xml:space="preserve"> w związku z  zawarciem niniejszej umowy:</w:t>
      </w:r>
    </w:p>
    <w:p w:rsidR="00525B6F" w:rsidRPr="000E75BA" w:rsidRDefault="00525B6F" w:rsidP="00525B6F">
      <w:pPr>
        <w:pStyle w:val="Akapitzlist"/>
        <w:suppressAutoHyphens w:val="0"/>
        <w:ind w:left="426"/>
        <w:jc w:val="both"/>
        <w:rPr>
          <w:rFonts w:ascii="Arial" w:hAnsi="Arial" w:cs="Arial"/>
          <w:color w:val="000000"/>
          <w:sz w:val="22"/>
          <w:szCs w:val="22"/>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32"/>
        <w:gridCol w:w="4730"/>
      </w:tblGrid>
      <w:tr w:rsidR="00525B6F" w:rsidRPr="000E75BA" w:rsidTr="000E75BA">
        <w:tc>
          <w:tcPr>
            <w:tcW w:w="2390" w:type="pct"/>
            <w:tcBorders>
              <w:top w:val="single" w:sz="4" w:space="0" w:color="BFBFBF"/>
              <w:left w:val="single" w:sz="4" w:space="0" w:color="BFBFBF"/>
              <w:bottom w:val="single" w:sz="4" w:space="0" w:color="BFBFBF"/>
              <w:right w:val="single" w:sz="4" w:space="0" w:color="BFBFBF"/>
            </w:tcBorders>
            <w:vAlign w:val="center"/>
          </w:tcPr>
          <w:p w:rsidR="00525B6F" w:rsidRPr="000E75BA" w:rsidRDefault="00525B6F" w:rsidP="000E75BA">
            <w:pPr>
              <w:rPr>
                <w:rFonts w:ascii="Arial" w:hAnsi="Arial" w:cs="Arial"/>
                <w:color w:val="000000"/>
              </w:rPr>
            </w:pPr>
            <w:r w:rsidRPr="000E75BA">
              <w:rPr>
                <w:rFonts w:ascii="Arial" w:hAnsi="Arial" w:cs="Arial"/>
                <w:color w:val="000000"/>
              </w:rPr>
              <w:t>Dane kontaktowe administratora danych</w:t>
            </w:r>
          </w:p>
        </w:tc>
        <w:tc>
          <w:tcPr>
            <w:tcW w:w="2610" w:type="pct"/>
            <w:tcBorders>
              <w:top w:val="single" w:sz="4" w:space="0" w:color="BFBFBF"/>
              <w:left w:val="single" w:sz="4" w:space="0" w:color="BFBFBF"/>
              <w:bottom w:val="single" w:sz="4" w:space="0" w:color="BFBFBF"/>
              <w:right w:val="single" w:sz="4" w:space="0" w:color="BFBFBF"/>
            </w:tcBorders>
            <w:vAlign w:val="center"/>
            <w:hideMark/>
          </w:tcPr>
          <w:p w:rsidR="00525B6F" w:rsidRPr="000E75BA" w:rsidRDefault="00525B6F" w:rsidP="000E75BA">
            <w:pPr>
              <w:rPr>
                <w:rFonts w:ascii="Arial" w:hAnsi="Arial" w:cs="Arial"/>
              </w:rPr>
            </w:pPr>
            <w:r w:rsidRPr="000E75BA">
              <w:rPr>
                <w:rFonts w:ascii="Arial" w:hAnsi="Arial" w:cs="Arial"/>
              </w:rPr>
              <w:t>Muzeum Miasta Łodzi</w:t>
            </w:r>
            <w:r w:rsidR="000E75BA" w:rsidRPr="000E75BA">
              <w:rPr>
                <w:rFonts w:ascii="Arial" w:hAnsi="Arial" w:cs="Arial"/>
              </w:rPr>
              <w:br/>
            </w:r>
            <w:r w:rsidRPr="000E75BA">
              <w:rPr>
                <w:rFonts w:ascii="Arial" w:hAnsi="Arial" w:cs="Arial"/>
              </w:rPr>
              <w:t>ul. Ogrodowa 15</w:t>
            </w:r>
            <w:r w:rsidR="000E75BA" w:rsidRPr="000E75BA">
              <w:rPr>
                <w:rFonts w:ascii="Arial" w:hAnsi="Arial" w:cs="Arial"/>
              </w:rPr>
              <w:br/>
            </w:r>
            <w:r w:rsidRPr="000E75BA">
              <w:rPr>
                <w:rFonts w:ascii="Arial" w:hAnsi="Arial" w:cs="Arial"/>
                <w:lang w:val="en-US"/>
              </w:rPr>
              <w:t>e</w:t>
            </w:r>
            <w:r w:rsidR="000E75BA" w:rsidRPr="000E75BA">
              <w:rPr>
                <w:rFonts w:ascii="Arial" w:hAnsi="Arial" w:cs="Arial"/>
                <w:lang w:val="en-US"/>
              </w:rPr>
              <w:t>-</w:t>
            </w:r>
            <w:r w:rsidRPr="000E75BA">
              <w:rPr>
                <w:rFonts w:ascii="Arial" w:hAnsi="Arial" w:cs="Arial"/>
                <w:lang w:val="en-US"/>
              </w:rPr>
              <w:t xml:space="preserve">mail: </w:t>
            </w:r>
            <w:hyperlink r:id="rId6" w:history="1">
              <w:r w:rsidR="000E75BA" w:rsidRPr="000E75BA">
                <w:rPr>
                  <w:rStyle w:val="Hipercze"/>
                  <w:rFonts w:ascii="Arial" w:hAnsi="Arial" w:cs="Arial"/>
                  <w:color w:val="auto"/>
                  <w:u w:val="none"/>
                  <w:lang w:val="en-US"/>
                </w:rPr>
                <w:t>muzeum@muzeum-lodz.pl</w:t>
              </w:r>
            </w:hyperlink>
            <w:r w:rsidR="000E75BA" w:rsidRPr="000E75BA">
              <w:rPr>
                <w:rFonts w:ascii="Arial" w:hAnsi="Arial" w:cs="Arial"/>
              </w:rPr>
              <w:br/>
            </w:r>
            <w:r w:rsidR="000E75BA" w:rsidRPr="000E75BA">
              <w:rPr>
                <w:rFonts w:ascii="Arial" w:hAnsi="Arial" w:cs="Arial"/>
                <w:lang w:val="en-US"/>
              </w:rPr>
              <w:t>t</w:t>
            </w:r>
            <w:r w:rsidRPr="000E75BA">
              <w:rPr>
                <w:rFonts w:ascii="Arial" w:hAnsi="Arial" w:cs="Arial"/>
                <w:lang w:val="en-US"/>
              </w:rPr>
              <w:t>el.</w:t>
            </w:r>
            <w:r w:rsidR="000E75BA" w:rsidRPr="000E75BA">
              <w:rPr>
                <w:rFonts w:ascii="Arial" w:hAnsi="Arial" w:cs="Arial"/>
                <w:lang w:val="en-US"/>
              </w:rPr>
              <w:t>:</w:t>
            </w:r>
            <w:r w:rsidRPr="000E75BA">
              <w:rPr>
                <w:rFonts w:ascii="Arial" w:hAnsi="Arial" w:cs="Arial"/>
                <w:lang w:val="en-US"/>
              </w:rPr>
              <w:t xml:space="preserve"> (42) 307 26 57</w:t>
            </w:r>
          </w:p>
        </w:tc>
      </w:tr>
      <w:tr w:rsidR="00525B6F" w:rsidRPr="000E75BA" w:rsidTr="000E75BA">
        <w:tc>
          <w:tcPr>
            <w:tcW w:w="2390" w:type="pct"/>
            <w:tcBorders>
              <w:top w:val="single" w:sz="4" w:space="0" w:color="BFBFBF"/>
              <w:left w:val="single" w:sz="4" w:space="0" w:color="BFBFBF"/>
              <w:bottom w:val="single" w:sz="4" w:space="0" w:color="BFBFBF"/>
              <w:right w:val="single" w:sz="4" w:space="0" w:color="BFBFBF"/>
            </w:tcBorders>
            <w:vAlign w:val="center"/>
            <w:hideMark/>
          </w:tcPr>
          <w:p w:rsidR="00525B6F" w:rsidRPr="000E75BA" w:rsidRDefault="00525B6F" w:rsidP="000E75BA">
            <w:pPr>
              <w:rPr>
                <w:rFonts w:ascii="Arial" w:hAnsi="Arial" w:cs="Arial"/>
                <w:color w:val="000000"/>
              </w:rPr>
            </w:pPr>
            <w:r w:rsidRPr="000E75BA">
              <w:rPr>
                <w:rFonts w:ascii="Arial" w:hAnsi="Arial" w:cs="Arial"/>
                <w:color w:val="000000"/>
              </w:rPr>
              <w:t>Dane kontaktowe osoby upoważnionej do przetwarzania danych</w:t>
            </w:r>
          </w:p>
        </w:tc>
        <w:tc>
          <w:tcPr>
            <w:tcW w:w="2610" w:type="pct"/>
            <w:tcBorders>
              <w:top w:val="single" w:sz="4" w:space="0" w:color="BFBFBF"/>
              <w:left w:val="single" w:sz="4" w:space="0" w:color="BFBFBF"/>
              <w:bottom w:val="single" w:sz="4" w:space="0" w:color="BFBFBF"/>
              <w:right w:val="single" w:sz="4" w:space="0" w:color="BFBFBF"/>
            </w:tcBorders>
            <w:vAlign w:val="center"/>
            <w:hideMark/>
          </w:tcPr>
          <w:p w:rsidR="00525B6F" w:rsidRPr="000E75BA" w:rsidRDefault="000E75BA" w:rsidP="000E75BA">
            <w:pPr>
              <w:rPr>
                <w:rFonts w:ascii="Arial" w:hAnsi="Arial" w:cs="Arial"/>
                <w:lang w:val="en-US"/>
              </w:rPr>
            </w:pPr>
            <w:r w:rsidRPr="00057B15">
              <w:rPr>
                <w:rFonts w:ascii="Arial" w:hAnsi="Arial" w:cs="Arial"/>
              </w:rPr>
              <w:t>Z</w:t>
            </w:r>
            <w:r w:rsidR="00525B6F" w:rsidRPr="00057B15">
              <w:rPr>
                <w:rFonts w:ascii="Arial" w:hAnsi="Arial" w:cs="Arial"/>
              </w:rPr>
              <w:t>dzisław</w:t>
            </w:r>
            <w:r w:rsidR="00525B6F" w:rsidRPr="000E75BA">
              <w:rPr>
                <w:rFonts w:ascii="Arial" w:hAnsi="Arial" w:cs="Arial"/>
                <w:lang w:val="en-US"/>
              </w:rPr>
              <w:t xml:space="preserve"> Piotrowski</w:t>
            </w:r>
            <w:r w:rsidRPr="000E75BA">
              <w:rPr>
                <w:rFonts w:ascii="Arial" w:hAnsi="Arial" w:cs="Arial"/>
                <w:lang w:val="en-US"/>
              </w:rPr>
              <w:br/>
            </w:r>
            <w:hyperlink r:id="rId7" w:history="1">
              <w:r w:rsidR="00525B6F" w:rsidRPr="000E75BA">
                <w:rPr>
                  <w:rStyle w:val="Hipercze"/>
                  <w:rFonts w:ascii="Arial" w:hAnsi="Arial" w:cs="Arial"/>
                  <w:color w:val="auto"/>
                  <w:u w:val="none"/>
                  <w:lang w:val="en-US"/>
                </w:rPr>
                <w:t>z.piotrowski@muzeum-lodz.pl</w:t>
              </w:r>
            </w:hyperlink>
            <w:r w:rsidRPr="000E75BA">
              <w:rPr>
                <w:rFonts w:ascii="Arial" w:hAnsi="Arial" w:cs="Arial"/>
                <w:lang w:val="en-US"/>
              </w:rPr>
              <w:br/>
            </w:r>
            <w:r w:rsidR="00525B6F" w:rsidRPr="000E75BA">
              <w:rPr>
                <w:rFonts w:ascii="Arial" w:hAnsi="Arial" w:cs="Arial"/>
              </w:rPr>
              <w:t>tel. kom.</w:t>
            </w:r>
            <w:r w:rsidRPr="000E75BA">
              <w:rPr>
                <w:rFonts w:ascii="Arial" w:hAnsi="Arial" w:cs="Arial"/>
              </w:rPr>
              <w:t>:</w:t>
            </w:r>
            <w:r w:rsidR="00525B6F" w:rsidRPr="000E75BA">
              <w:rPr>
                <w:rFonts w:ascii="Arial" w:hAnsi="Arial" w:cs="Arial"/>
              </w:rPr>
              <w:t xml:space="preserve"> 606483040</w:t>
            </w:r>
          </w:p>
        </w:tc>
      </w:tr>
      <w:tr w:rsidR="00525B6F" w:rsidRPr="000E75BA" w:rsidTr="000E75BA">
        <w:tc>
          <w:tcPr>
            <w:tcW w:w="2390" w:type="pct"/>
            <w:tcBorders>
              <w:top w:val="single" w:sz="4" w:space="0" w:color="BFBFBF"/>
              <w:left w:val="single" w:sz="4" w:space="0" w:color="BFBFBF"/>
              <w:bottom w:val="single" w:sz="4" w:space="0" w:color="BFBFBF"/>
              <w:right w:val="single" w:sz="4" w:space="0" w:color="BFBFBF"/>
            </w:tcBorders>
            <w:vAlign w:val="center"/>
            <w:hideMark/>
          </w:tcPr>
          <w:p w:rsidR="00525B6F" w:rsidRPr="000E75BA" w:rsidRDefault="00525B6F" w:rsidP="000E75BA">
            <w:pPr>
              <w:rPr>
                <w:rFonts w:ascii="Arial" w:hAnsi="Arial" w:cs="Arial"/>
                <w:color w:val="000000"/>
              </w:rPr>
            </w:pPr>
            <w:r w:rsidRPr="000E75BA">
              <w:rPr>
                <w:rFonts w:ascii="Arial" w:hAnsi="Arial" w:cs="Arial"/>
                <w:color w:val="000000"/>
              </w:rPr>
              <w:t>Dane kontaktowe Inspektora Ochrony Danych (IOD), jeśli został powołany</w:t>
            </w:r>
          </w:p>
        </w:tc>
        <w:tc>
          <w:tcPr>
            <w:tcW w:w="2610" w:type="pct"/>
            <w:tcBorders>
              <w:top w:val="single" w:sz="4" w:space="0" w:color="BFBFBF"/>
              <w:left w:val="single" w:sz="4" w:space="0" w:color="BFBFBF"/>
              <w:bottom w:val="single" w:sz="4" w:space="0" w:color="BFBFBF"/>
              <w:right w:val="single" w:sz="4" w:space="0" w:color="BFBFBF"/>
            </w:tcBorders>
            <w:vAlign w:val="center"/>
            <w:hideMark/>
          </w:tcPr>
          <w:p w:rsidR="00525B6F" w:rsidRPr="000E75BA" w:rsidRDefault="002B0A0A" w:rsidP="000E75BA">
            <w:pPr>
              <w:rPr>
                <w:rFonts w:ascii="Arial" w:hAnsi="Arial" w:cs="Arial"/>
              </w:rPr>
            </w:pPr>
            <w:hyperlink r:id="rId8" w:history="1">
              <w:r w:rsidR="00525B6F" w:rsidRPr="000E75BA">
                <w:rPr>
                  <w:rStyle w:val="Hipercze"/>
                  <w:rFonts w:ascii="Arial" w:hAnsi="Arial" w:cs="Arial"/>
                  <w:color w:val="auto"/>
                  <w:u w:val="none"/>
                </w:rPr>
                <w:t>inspektor@muzeum-lodz.pl</w:t>
              </w:r>
            </w:hyperlink>
            <w:r w:rsidR="00525B6F" w:rsidRPr="000E75BA">
              <w:rPr>
                <w:rFonts w:ascii="Arial" w:hAnsi="Arial" w:cs="Arial"/>
              </w:rPr>
              <w:t xml:space="preserve"> </w:t>
            </w:r>
          </w:p>
        </w:tc>
      </w:tr>
      <w:tr w:rsidR="00525B6F" w:rsidRPr="000E75BA" w:rsidTr="000E75BA">
        <w:tc>
          <w:tcPr>
            <w:tcW w:w="2390" w:type="pct"/>
            <w:tcBorders>
              <w:top w:val="single" w:sz="4" w:space="0" w:color="BFBFBF"/>
              <w:left w:val="single" w:sz="4" w:space="0" w:color="BFBFBF"/>
              <w:bottom w:val="single" w:sz="4" w:space="0" w:color="BFBFBF"/>
              <w:right w:val="single" w:sz="4" w:space="0" w:color="BFBFBF"/>
            </w:tcBorders>
            <w:vAlign w:val="center"/>
          </w:tcPr>
          <w:p w:rsidR="00525B6F" w:rsidRPr="000E75BA" w:rsidRDefault="00525B6F" w:rsidP="000E75BA">
            <w:pPr>
              <w:rPr>
                <w:rFonts w:ascii="Arial" w:hAnsi="Arial" w:cs="Arial"/>
                <w:color w:val="000000"/>
              </w:rPr>
            </w:pPr>
            <w:r w:rsidRPr="000E75BA">
              <w:rPr>
                <w:rFonts w:ascii="Arial" w:hAnsi="Arial" w:cs="Arial"/>
                <w:color w:val="000000"/>
              </w:rPr>
              <w:t>Cel i podstawa przetwarzania danych</w:t>
            </w:r>
          </w:p>
        </w:tc>
        <w:tc>
          <w:tcPr>
            <w:tcW w:w="2610" w:type="pct"/>
            <w:tcBorders>
              <w:top w:val="single" w:sz="4" w:space="0" w:color="BFBFBF"/>
              <w:left w:val="single" w:sz="4" w:space="0" w:color="BFBFBF"/>
              <w:bottom w:val="single" w:sz="4" w:space="0" w:color="BFBFBF"/>
              <w:right w:val="single" w:sz="4" w:space="0" w:color="BFBFBF"/>
            </w:tcBorders>
            <w:vAlign w:val="center"/>
            <w:hideMark/>
          </w:tcPr>
          <w:p w:rsidR="00525B6F" w:rsidRPr="000E75BA" w:rsidRDefault="00525B6F" w:rsidP="000E75BA">
            <w:pPr>
              <w:rPr>
                <w:rFonts w:ascii="Arial" w:hAnsi="Arial" w:cs="Arial"/>
              </w:rPr>
            </w:pPr>
            <w:r w:rsidRPr="000E75BA">
              <w:rPr>
                <w:rFonts w:ascii="Arial" w:hAnsi="Arial" w:cs="Arial"/>
              </w:rPr>
              <w:t>Przetwarzanie jest niezbędne do wykonania umowy, której stroną jest osoba, której dane dotyczą, na podstawie art. 6 ust. 1 lit. b) ww. rozporządzenia</w:t>
            </w:r>
          </w:p>
        </w:tc>
      </w:tr>
      <w:tr w:rsidR="00525B6F" w:rsidRPr="000E75BA" w:rsidTr="000E75BA">
        <w:trPr>
          <w:trHeight w:val="538"/>
        </w:trPr>
        <w:tc>
          <w:tcPr>
            <w:tcW w:w="2390" w:type="pct"/>
            <w:tcBorders>
              <w:top w:val="single" w:sz="4" w:space="0" w:color="BFBFBF"/>
              <w:left w:val="single" w:sz="4" w:space="0" w:color="BFBFBF"/>
              <w:bottom w:val="single" w:sz="4" w:space="0" w:color="BFBFBF"/>
              <w:right w:val="single" w:sz="4" w:space="0" w:color="BFBFBF"/>
            </w:tcBorders>
            <w:vAlign w:val="center"/>
          </w:tcPr>
          <w:p w:rsidR="00525B6F" w:rsidRPr="000E75BA" w:rsidRDefault="00525B6F" w:rsidP="000E75BA">
            <w:pPr>
              <w:rPr>
                <w:rFonts w:ascii="Arial" w:hAnsi="Arial" w:cs="Arial"/>
                <w:color w:val="000000"/>
              </w:rPr>
            </w:pPr>
            <w:r w:rsidRPr="000E75BA">
              <w:rPr>
                <w:rFonts w:ascii="Arial" w:hAnsi="Arial" w:cs="Arial"/>
                <w:color w:val="000000"/>
              </w:rPr>
              <w:t>Odbiorca danych osobowych</w:t>
            </w:r>
          </w:p>
        </w:tc>
        <w:tc>
          <w:tcPr>
            <w:tcW w:w="2610" w:type="pct"/>
            <w:tcBorders>
              <w:top w:val="single" w:sz="4" w:space="0" w:color="BFBFBF"/>
              <w:left w:val="single" w:sz="4" w:space="0" w:color="BFBFBF"/>
              <w:bottom w:val="single" w:sz="4" w:space="0" w:color="BFBFBF"/>
              <w:right w:val="single" w:sz="4" w:space="0" w:color="BFBFBF"/>
            </w:tcBorders>
            <w:vAlign w:val="center"/>
            <w:hideMark/>
          </w:tcPr>
          <w:p w:rsidR="00525B6F" w:rsidRPr="000E75BA" w:rsidRDefault="00525B6F" w:rsidP="000E75BA">
            <w:pPr>
              <w:rPr>
                <w:rFonts w:ascii="Arial" w:hAnsi="Arial" w:cs="Arial"/>
              </w:rPr>
            </w:pPr>
            <w:r w:rsidRPr="000E75BA">
              <w:rPr>
                <w:rFonts w:ascii="Arial" w:hAnsi="Arial" w:cs="Arial"/>
              </w:rPr>
              <w:t>Muzeum Miasta  Łodzi</w:t>
            </w:r>
          </w:p>
        </w:tc>
      </w:tr>
      <w:tr w:rsidR="00525B6F" w:rsidRPr="000E75BA" w:rsidTr="000E75BA">
        <w:trPr>
          <w:trHeight w:val="973"/>
        </w:trPr>
        <w:tc>
          <w:tcPr>
            <w:tcW w:w="2390" w:type="pct"/>
            <w:tcBorders>
              <w:top w:val="single" w:sz="4" w:space="0" w:color="BFBFBF"/>
              <w:left w:val="single" w:sz="4" w:space="0" w:color="BFBFBF"/>
              <w:bottom w:val="single" w:sz="4" w:space="0" w:color="BFBFBF"/>
              <w:right w:val="single" w:sz="4" w:space="0" w:color="BFBFBF"/>
            </w:tcBorders>
            <w:vAlign w:val="center"/>
          </w:tcPr>
          <w:p w:rsidR="00525B6F" w:rsidRPr="000E75BA" w:rsidRDefault="00525B6F" w:rsidP="000E75BA">
            <w:pPr>
              <w:rPr>
                <w:rFonts w:ascii="Arial" w:hAnsi="Arial" w:cs="Arial"/>
                <w:color w:val="000000"/>
              </w:rPr>
            </w:pPr>
            <w:r w:rsidRPr="000E75BA">
              <w:rPr>
                <w:rFonts w:ascii="Arial" w:hAnsi="Arial" w:cs="Arial"/>
                <w:color w:val="000000"/>
              </w:rPr>
              <w:t>Okres, przez który dane będą przechowywane</w:t>
            </w:r>
          </w:p>
        </w:tc>
        <w:tc>
          <w:tcPr>
            <w:tcW w:w="2610" w:type="pct"/>
            <w:tcBorders>
              <w:top w:val="single" w:sz="4" w:space="0" w:color="BFBFBF"/>
              <w:left w:val="single" w:sz="4" w:space="0" w:color="BFBFBF"/>
              <w:bottom w:val="single" w:sz="4" w:space="0" w:color="BFBFBF"/>
              <w:right w:val="single" w:sz="4" w:space="0" w:color="BFBFBF"/>
            </w:tcBorders>
            <w:vAlign w:val="center"/>
            <w:hideMark/>
          </w:tcPr>
          <w:p w:rsidR="00525B6F" w:rsidRPr="000E75BA" w:rsidRDefault="00525B6F" w:rsidP="000E75BA">
            <w:pPr>
              <w:rPr>
                <w:rFonts w:ascii="Arial" w:hAnsi="Arial" w:cs="Arial"/>
              </w:rPr>
            </w:pPr>
            <w:r w:rsidRPr="000E75BA">
              <w:rPr>
                <w:rFonts w:ascii="Arial" w:hAnsi="Arial" w:cs="Arial"/>
              </w:rPr>
              <w:t xml:space="preserve">Okres obowiązywania umowy oraz okres uzasadniony terminem przedawnienia ewentualnych roszczeń stron wynikających </w:t>
            </w:r>
            <w:r w:rsidRPr="000E75BA">
              <w:rPr>
                <w:rFonts w:ascii="Arial" w:hAnsi="Arial" w:cs="Arial"/>
              </w:rPr>
              <w:br/>
              <w:t>z umowy</w:t>
            </w:r>
          </w:p>
        </w:tc>
      </w:tr>
    </w:tbl>
    <w:p w:rsidR="00525B6F" w:rsidRPr="000E75BA" w:rsidRDefault="00525B6F" w:rsidP="00525B6F">
      <w:pPr>
        <w:jc w:val="both"/>
        <w:rPr>
          <w:rFonts w:ascii="Arial" w:hAnsi="Arial" w:cs="Arial"/>
          <w:color w:val="000000"/>
        </w:rPr>
      </w:pPr>
      <w:r w:rsidRPr="000E75BA">
        <w:rPr>
          <w:rFonts w:ascii="Arial" w:hAnsi="Arial" w:cs="Arial"/>
          <w:color w:val="000000"/>
        </w:rPr>
        <w:t xml:space="preserve">  </w:t>
      </w:r>
    </w:p>
    <w:p w:rsidR="00057B15" w:rsidRPr="00057B15" w:rsidRDefault="00057B15" w:rsidP="00057B15">
      <w:pPr>
        <w:numPr>
          <w:ilvl w:val="0"/>
          <w:numId w:val="10"/>
        </w:numPr>
        <w:suppressAutoHyphens/>
        <w:spacing w:after="0" w:line="276" w:lineRule="auto"/>
        <w:ind w:left="284"/>
        <w:contextualSpacing/>
        <w:jc w:val="both"/>
        <w:rPr>
          <w:rFonts w:ascii="Arial" w:eastAsia="Times New Roman" w:hAnsi="Arial" w:cs="Arial"/>
          <w:lang w:eastAsia="pl-PL"/>
        </w:rPr>
      </w:pPr>
      <w:r w:rsidRPr="00057B15">
        <w:rPr>
          <w:rFonts w:ascii="Arial" w:eastAsia="Times New Roman" w:hAnsi="Arial" w:cs="Arial"/>
          <w:lang w:eastAsia="pl-PL"/>
        </w:rPr>
        <w:t>Ponadto</w:t>
      </w:r>
      <w:r w:rsidRPr="00057B15">
        <w:rPr>
          <w:rFonts w:ascii="Arial" w:eastAsia="Times New Roman" w:hAnsi="Arial" w:cs="Arial"/>
          <w:b/>
          <w:lang w:eastAsia="pl-PL"/>
        </w:rPr>
        <w:t xml:space="preserve"> </w:t>
      </w:r>
      <w:r>
        <w:rPr>
          <w:rFonts w:ascii="Arial" w:eastAsia="Times New Roman" w:hAnsi="Arial" w:cs="Arial"/>
          <w:b/>
          <w:lang w:eastAsia="pl-PL"/>
        </w:rPr>
        <w:t>Sprzedający</w:t>
      </w:r>
      <w:r w:rsidRPr="00057B15">
        <w:rPr>
          <w:rFonts w:ascii="Arial" w:eastAsia="Times New Roman" w:hAnsi="Arial" w:cs="Arial"/>
          <w:lang w:eastAsia="pl-PL"/>
        </w:rPr>
        <w:t xml:space="preserve"> i </w:t>
      </w:r>
      <w:r>
        <w:rPr>
          <w:rFonts w:ascii="Arial" w:eastAsia="Times New Roman" w:hAnsi="Arial" w:cs="Arial"/>
          <w:b/>
          <w:lang w:eastAsia="pl-PL"/>
        </w:rPr>
        <w:t>Kupujący</w:t>
      </w:r>
      <w:r w:rsidRPr="00057B15">
        <w:rPr>
          <w:rFonts w:ascii="Arial" w:eastAsia="Times New Roman" w:hAnsi="Arial" w:cs="Arial"/>
          <w:lang w:eastAsia="pl-PL"/>
        </w:rPr>
        <w:t xml:space="preserve"> przyjmują do wiadomości, iż zgodnie z art. 13 ust. 2 RODO:</w:t>
      </w:r>
    </w:p>
    <w:p w:rsidR="00057B15" w:rsidRPr="00057B15" w:rsidRDefault="00057B15" w:rsidP="00057B15">
      <w:pPr>
        <w:numPr>
          <w:ilvl w:val="0"/>
          <w:numId w:val="12"/>
        </w:numPr>
        <w:suppressAutoHyphens/>
        <w:spacing w:after="0" w:line="276" w:lineRule="auto"/>
        <w:contextualSpacing/>
        <w:jc w:val="both"/>
        <w:rPr>
          <w:rFonts w:ascii="Arial" w:eastAsia="Times New Roman" w:hAnsi="Arial" w:cs="Arial"/>
          <w:lang w:eastAsia="pl-PL"/>
        </w:rPr>
      </w:pPr>
      <w:r w:rsidRPr="00057B15">
        <w:rPr>
          <w:rFonts w:ascii="Arial" w:eastAsia="Times New Roman" w:hAnsi="Arial" w:cs="Arial"/>
          <w:lang w:eastAsia="pl-PL"/>
        </w:rPr>
        <w:t>przysługuje im prawo do żądania dostępu do danych, ich sprostowania, ograniczenia przetwarzania, wniesienia sprzeciwu wobec ich przetwarzania (tylko jeśli przetwarzanie byłoby zbędne do wykonania umowy), a także prawo do ich przenoszenia oraz wniesienia skargi do organu nadzorczego;</w:t>
      </w:r>
    </w:p>
    <w:p w:rsidR="00057B15" w:rsidRPr="00057B15" w:rsidRDefault="00057B15" w:rsidP="00057B15">
      <w:pPr>
        <w:numPr>
          <w:ilvl w:val="0"/>
          <w:numId w:val="12"/>
        </w:numPr>
        <w:suppressAutoHyphens/>
        <w:spacing w:after="0" w:line="276" w:lineRule="auto"/>
        <w:contextualSpacing/>
        <w:jc w:val="both"/>
        <w:rPr>
          <w:rFonts w:ascii="Arial" w:eastAsia="Times New Roman" w:hAnsi="Arial" w:cs="Arial"/>
          <w:lang w:eastAsia="pl-PL"/>
        </w:rPr>
      </w:pPr>
      <w:r w:rsidRPr="00057B15">
        <w:rPr>
          <w:rFonts w:ascii="Arial" w:eastAsia="Times New Roman" w:hAnsi="Arial" w:cs="Arial"/>
          <w:lang w:eastAsia="pl-PL"/>
        </w:rPr>
        <w:t>podanie danych osobowych jest dobrowolne, jednakże niezbędne do zawarcia umowy. Konsekwencją niepodania danych osobowych będzie brak realizacji umowy.</w:t>
      </w:r>
    </w:p>
    <w:p w:rsidR="00057B15" w:rsidRPr="00057B15" w:rsidRDefault="00057B15" w:rsidP="00057B15">
      <w:pPr>
        <w:numPr>
          <w:ilvl w:val="0"/>
          <w:numId w:val="10"/>
        </w:numPr>
        <w:suppressAutoHyphens/>
        <w:spacing w:after="0" w:line="276" w:lineRule="auto"/>
        <w:ind w:left="284"/>
        <w:contextualSpacing/>
        <w:jc w:val="both"/>
        <w:rPr>
          <w:rFonts w:ascii="Arial" w:eastAsia="Times New Roman" w:hAnsi="Arial" w:cs="Arial"/>
          <w:lang w:eastAsia="pl-PL"/>
        </w:rPr>
      </w:pPr>
      <w:r>
        <w:rPr>
          <w:rFonts w:ascii="Arial" w:eastAsia="Times New Roman" w:hAnsi="Arial" w:cs="Arial"/>
          <w:b/>
          <w:lang w:eastAsia="pl-PL"/>
        </w:rPr>
        <w:t>Sprzedający</w:t>
      </w:r>
      <w:r w:rsidRPr="00057B15">
        <w:rPr>
          <w:rFonts w:ascii="Arial" w:eastAsia="Times New Roman" w:hAnsi="Arial" w:cs="Arial"/>
          <w:lang w:eastAsia="pl-PL"/>
        </w:rPr>
        <w:t xml:space="preserve"> informuje, że</w:t>
      </w:r>
      <w:r>
        <w:rPr>
          <w:rFonts w:ascii="Arial" w:eastAsia="Times New Roman" w:hAnsi="Arial" w:cs="Arial"/>
          <w:lang w:eastAsia="pl-PL"/>
        </w:rPr>
        <w:t>:</w:t>
      </w:r>
    </w:p>
    <w:p w:rsidR="00057B15" w:rsidRPr="00057B15" w:rsidRDefault="00057B15" w:rsidP="00057B15">
      <w:pPr>
        <w:numPr>
          <w:ilvl w:val="0"/>
          <w:numId w:val="11"/>
        </w:numPr>
        <w:suppressAutoHyphens/>
        <w:spacing w:after="0" w:line="276" w:lineRule="auto"/>
        <w:contextualSpacing/>
        <w:jc w:val="both"/>
        <w:rPr>
          <w:rFonts w:ascii="Arial" w:eastAsia="Times New Roman" w:hAnsi="Arial" w:cs="Arial"/>
          <w:lang w:eastAsia="pl-PL"/>
        </w:rPr>
      </w:pPr>
      <w:r w:rsidRPr="00057B15">
        <w:rPr>
          <w:rFonts w:ascii="Arial" w:eastAsia="Times New Roman" w:hAnsi="Arial" w:cs="Arial"/>
          <w:lang w:eastAsia="pl-PL"/>
        </w:rPr>
        <w:t>dane Wykonawcy nie podlegają profilowaniu, a zatem nie są na nich dokonywane zautomatyzowane operacje polegające na wykorzystaniu danych osobowych do oceny niektórych czynników osobowych osoby fizycznej, jej sytuacji ekonomicznej, zdrowia, osobistych preferencji, zainteresowań, wiarygodności, zachowania, lokalizacji lub przemieszczania się;</w:t>
      </w:r>
    </w:p>
    <w:p w:rsidR="00057B15" w:rsidRPr="00057B15" w:rsidRDefault="00057B15" w:rsidP="00057B15">
      <w:pPr>
        <w:numPr>
          <w:ilvl w:val="0"/>
          <w:numId w:val="11"/>
        </w:numPr>
        <w:suppressAutoHyphens/>
        <w:spacing w:after="0" w:line="276" w:lineRule="auto"/>
        <w:contextualSpacing/>
        <w:jc w:val="both"/>
        <w:rPr>
          <w:rFonts w:ascii="Arial" w:eastAsia="Times New Roman" w:hAnsi="Arial" w:cs="Arial"/>
          <w:lang w:eastAsia="pl-PL"/>
        </w:rPr>
      </w:pPr>
      <w:r w:rsidRPr="00057B15">
        <w:rPr>
          <w:rFonts w:ascii="Arial" w:eastAsia="Times New Roman" w:hAnsi="Arial" w:cs="Arial"/>
          <w:lang w:eastAsia="pl-PL"/>
        </w:rPr>
        <w:t>nie przewiduje się powierzania danych osobowych, których dotyczy niniejsza umowa, żadnym podmiotom, w szczególności nie przewiduje przekazywania ich do państw trzecich ani organizacji międzynarodowych.</w:t>
      </w:r>
    </w:p>
    <w:p w:rsidR="00525B6F" w:rsidRPr="002956FE" w:rsidRDefault="00525B6F" w:rsidP="000E75BA">
      <w:pPr>
        <w:spacing w:before="240"/>
        <w:jc w:val="center"/>
        <w:rPr>
          <w:rFonts w:ascii="Arial" w:hAnsi="Arial" w:cs="Arial"/>
          <w:b/>
        </w:rPr>
      </w:pPr>
      <w:r w:rsidRPr="002956FE">
        <w:rPr>
          <w:rFonts w:ascii="Arial" w:hAnsi="Arial" w:cs="Arial"/>
          <w:b/>
        </w:rPr>
        <w:t>§ 8</w:t>
      </w:r>
    </w:p>
    <w:p w:rsidR="00525B6F" w:rsidRPr="000E75BA" w:rsidRDefault="00525B6F" w:rsidP="0029362C">
      <w:pPr>
        <w:jc w:val="both"/>
        <w:rPr>
          <w:rFonts w:ascii="Arial" w:hAnsi="Arial" w:cs="Arial"/>
          <w:color w:val="000000"/>
        </w:rPr>
      </w:pPr>
      <w:r w:rsidRPr="000E75BA">
        <w:rPr>
          <w:rFonts w:ascii="Arial" w:hAnsi="Arial" w:cs="Arial"/>
          <w:b/>
          <w:color w:val="000000"/>
        </w:rPr>
        <w:t>Kupujący</w:t>
      </w:r>
      <w:r w:rsidRPr="000E75BA">
        <w:rPr>
          <w:rFonts w:ascii="Arial" w:hAnsi="Arial" w:cs="Arial"/>
          <w:color w:val="000000"/>
        </w:rPr>
        <w:t xml:space="preserve"> oświadcza, że nie oferował, ani nie przekazyw</w:t>
      </w:r>
      <w:r w:rsidR="000E75BA" w:rsidRPr="000E75BA">
        <w:rPr>
          <w:rFonts w:ascii="Arial" w:hAnsi="Arial" w:cs="Arial"/>
          <w:color w:val="000000"/>
        </w:rPr>
        <w:t>ał żadnych korzyści majątkowych</w:t>
      </w:r>
      <w:r w:rsidR="000E75BA" w:rsidRPr="000E75BA">
        <w:rPr>
          <w:rFonts w:ascii="Arial" w:hAnsi="Arial" w:cs="Arial"/>
          <w:color w:val="000000"/>
        </w:rPr>
        <w:br/>
      </w:r>
      <w:r w:rsidRPr="000E75BA">
        <w:rPr>
          <w:rFonts w:ascii="Arial" w:hAnsi="Arial" w:cs="Arial"/>
          <w:color w:val="000000"/>
        </w:rPr>
        <w:t xml:space="preserve">w celu wywarcia wpływu na decyzję </w:t>
      </w:r>
      <w:r w:rsidRPr="000E75BA">
        <w:rPr>
          <w:rFonts w:ascii="Arial" w:hAnsi="Arial" w:cs="Arial"/>
          <w:b/>
          <w:color w:val="000000"/>
        </w:rPr>
        <w:t>Sprzedającego</w:t>
      </w:r>
      <w:r w:rsidRPr="000E75BA">
        <w:rPr>
          <w:rFonts w:ascii="Arial" w:hAnsi="Arial" w:cs="Arial"/>
          <w:color w:val="000000"/>
        </w:rPr>
        <w:t xml:space="preserve"> - Muzeum Miasta Łodzi o wyborze jego oferty. Nie wpływał na wybór Muzeum Miasta Łodzi w sposób sprzeczny z prawem lub dobrymi </w:t>
      </w:r>
      <w:r w:rsidRPr="000E75BA">
        <w:rPr>
          <w:rFonts w:ascii="Arial" w:hAnsi="Arial" w:cs="Arial"/>
          <w:color w:val="000000"/>
        </w:rPr>
        <w:lastRenderedPageBreak/>
        <w:t>obyczajami oraz nie brał udziału w jakichkolwiek porozumieniach lub ustaleniach</w:t>
      </w:r>
      <w:r w:rsidRPr="000E75BA">
        <w:rPr>
          <w:rFonts w:ascii="Arial" w:hAnsi="Arial" w:cs="Arial"/>
          <w:color w:val="000000"/>
        </w:rPr>
        <w:br/>
        <w:t>z innymi podmiotami trzecimi, które miałyby na celu wywarcie wpływu na wybór Muzeum Miasta Łodzi.</w:t>
      </w:r>
    </w:p>
    <w:p w:rsidR="00525B6F" w:rsidRPr="002956FE" w:rsidRDefault="00525B6F" w:rsidP="000E75BA">
      <w:pPr>
        <w:spacing w:before="240"/>
        <w:jc w:val="center"/>
        <w:rPr>
          <w:rFonts w:ascii="Arial" w:hAnsi="Arial" w:cs="Arial"/>
          <w:b/>
        </w:rPr>
      </w:pPr>
      <w:r w:rsidRPr="002956FE">
        <w:rPr>
          <w:rFonts w:ascii="Arial" w:hAnsi="Arial" w:cs="Arial"/>
          <w:b/>
          <w:color w:val="000000"/>
        </w:rPr>
        <w:t>§ 9</w:t>
      </w:r>
    </w:p>
    <w:p w:rsidR="00590919" w:rsidRPr="000E75BA" w:rsidRDefault="00590919" w:rsidP="00590919">
      <w:pPr>
        <w:pStyle w:val="Akapitzlist"/>
        <w:numPr>
          <w:ilvl w:val="0"/>
          <w:numId w:val="6"/>
        </w:numPr>
        <w:jc w:val="both"/>
        <w:rPr>
          <w:rFonts w:ascii="Arial" w:hAnsi="Arial" w:cs="Arial"/>
          <w:sz w:val="22"/>
          <w:szCs w:val="22"/>
        </w:rPr>
      </w:pPr>
      <w:r w:rsidRPr="000E75BA">
        <w:rPr>
          <w:rFonts w:ascii="Arial" w:hAnsi="Arial" w:cs="Arial"/>
          <w:sz w:val="22"/>
          <w:szCs w:val="22"/>
        </w:rPr>
        <w:t>W sprawach nieuregulowanych niniejszą umową mają zastosowanie odpowiednie przepisy Kodeksu cywilnego.</w:t>
      </w:r>
    </w:p>
    <w:p w:rsidR="00E271A4" w:rsidRPr="000E75BA" w:rsidRDefault="00E271A4" w:rsidP="00E271A4">
      <w:pPr>
        <w:numPr>
          <w:ilvl w:val="0"/>
          <w:numId w:val="6"/>
        </w:numPr>
        <w:spacing w:after="0" w:line="240" w:lineRule="auto"/>
        <w:jc w:val="both"/>
        <w:rPr>
          <w:rFonts w:ascii="Arial" w:hAnsi="Arial" w:cs="Arial"/>
          <w:color w:val="000000"/>
        </w:rPr>
      </w:pPr>
      <w:r w:rsidRPr="000E75BA">
        <w:rPr>
          <w:rFonts w:ascii="Arial" w:hAnsi="Arial" w:cs="Arial"/>
          <w:color w:val="000000"/>
        </w:rPr>
        <w:t xml:space="preserve">Strony dołożą wszelkich starań, aby powstałe spory wynikające z realizacji umowy wyjaśnić i rozwiązać na drodze polubownej. Wszelkie spory, których stronom nie uda się rozstrzygnąć polubownie będą poddane rozstrzygnięciu przez sąd powszechny właściwy dla siedziby </w:t>
      </w:r>
      <w:r w:rsidRPr="000E75BA">
        <w:rPr>
          <w:rFonts w:ascii="Arial" w:hAnsi="Arial" w:cs="Arial"/>
          <w:b/>
          <w:color w:val="000000"/>
        </w:rPr>
        <w:t>Sprzedającego</w:t>
      </w:r>
      <w:r w:rsidRPr="000E75BA">
        <w:rPr>
          <w:rFonts w:ascii="Arial" w:hAnsi="Arial" w:cs="Arial"/>
          <w:color w:val="000000"/>
        </w:rPr>
        <w:t xml:space="preserve">. </w:t>
      </w:r>
    </w:p>
    <w:p w:rsidR="00E271A4" w:rsidRPr="000E75BA" w:rsidRDefault="00E271A4" w:rsidP="00E271A4">
      <w:pPr>
        <w:numPr>
          <w:ilvl w:val="0"/>
          <w:numId w:val="6"/>
        </w:numPr>
        <w:spacing w:after="0" w:line="240" w:lineRule="auto"/>
        <w:jc w:val="both"/>
        <w:rPr>
          <w:rFonts w:ascii="Arial" w:hAnsi="Arial" w:cs="Arial"/>
          <w:color w:val="000000"/>
        </w:rPr>
      </w:pPr>
      <w:r w:rsidRPr="000E75BA">
        <w:rPr>
          <w:rFonts w:ascii="Arial" w:hAnsi="Arial" w:cs="Arial"/>
          <w:color w:val="000000"/>
        </w:rPr>
        <w:t>Umowa została sporządzona w trzech jednobrzm</w:t>
      </w:r>
      <w:r w:rsidR="002956FE">
        <w:rPr>
          <w:rFonts w:ascii="Arial" w:hAnsi="Arial" w:cs="Arial"/>
          <w:color w:val="000000"/>
        </w:rPr>
        <w:t>iących egzemplarzach, z których</w:t>
      </w:r>
      <w:r w:rsidR="002956FE">
        <w:rPr>
          <w:rFonts w:ascii="Arial" w:hAnsi="Arial" w:cs="Arial"/>
          <w:color w:val="000000"/>
        </w:rPr>
        <w:br/>
      </w:r>
      <w:r w:rsidRPr="000E75BA">
        <w:rPr>
          <w:rFonts w:ascii="Arial" w:hAnsi="Arial" w:cs="Arial"/>
          <w:bCs/>
          <w:color w:val="000000"/>
        </w:rPr>
        <w:t>1</w:t>
      </w:r>
      <w:r w:rsidRPr="000E75BA">
        <w:rPr>
          <w:rFonts w:ascii="Arial" w:hAnsi="Arial" w:cs="Arial"/>
          <w:color w:val="000000"/>
        </w:rPr>
        <w:t xml:space="preserve"> egz. otrzymuje </w:t>
      </w:r>
      <w:r w:rsidRPr="000E75BA">
        <w:rPr>
          <w:rFonts w:ascii="Arial" w:hAnsi="Arial" w:cs="Arial"/>
          <w:b/>
          <w:color w:val="000000"/>
        </w:rPr>
        <w:t>Kupujący</w:t>
      </w:r>
      <w:r w:rsidRPr="000E75BA">
        <w:rPr>
          <w:rFonts w:ascii="Arial" w:hAnsi="Arial" w:cs="Arial"/>
          <w:color w:val="000000"/>
        </w:rPr>
        <w:t xml:space="preserve"> a </w:t>
      </w:r>
      <w:r w:rsidRPr="000E75BA">
        <w:rPr>
          <w:rFonts w:ascii="Arial" w:hAnsi="Arial" w:cs="Arial"/>
          <w:bCs/>
          <w:color w:val="000000"/>
        </w:rPr>
        <w:t xml:space="preserve">2 egz. </w:t>
      </w:r>
      <w:r w:rsidRPr="000E75BA">
        <w:rPr>
          <w:rFonts w:ascii="Arial" w:hAnsi="Arial" w:cs="Arial"/>
          <w:b/>
          <w:color w:val="000000"/>
        </w:rPr>
        <w:t>Sprzedający</w:t>
      </w:r>
      <w:r w:rsidRPr="000E75BA">
        <w:rPr>
          <w:rFonts w:ascii="Arial" w:hAnsi="Arial" w:cs="Arial"/>
          <w:color w:val="000000"/>
        </w:rPr>
        <w:t>.</w:t>
      </w:r>
    </w:p>
    <w:p w:rsidR="000E75BA" w:rsidRPr="000E75BA" w:rsidRDefault="000E75BA" w:rsidP="00590919">
      <w:pPr>
        <w:jc w:val="both"/>
        <w:rPr>
          <w:rFonts w:ascii="Arial" w:hAnsi="Arial" w:cs="Arial"/>
          <w:color w:val="000000"/>
        </w:rPr>
      </w:pPr>
    </w:p>
    <w:p w:rsidR="000E75BA" w:rsidRPr="000E75BA" w:rsidRDefault="000E75BA" w:rsidP="00590919">
      <w:pPr>
        <w:jc w:val="both"/>
        <w:rPr>
          <w:rFonts w:ascii="Arial" w:hAnsi="Arial" w:cs="Arial"/>
          <w:color w:val="000000"/>
        </w:rPr>
      </w:pPr>
    </w:p>
    <w:p w:rsidR="000E75BA" w:rsidRPr="000E75BA" w:rsidRDefault="000E75BA" w:rsidP="00590919">
      <w:pPr>
        <w:jc w:val="both"/>
        <w:rPr>
          <w:rFonts w:ascii="Arial" w:hAnsi="Arial" w:cs="Arial"/>
          <w:color w:val="000000"/>
        </w:rPr>
      </w:pPr>
    </w:p>
    <w:p w:rsidR="002956FE" w:rsidRPr="000E75BA" w:rsidRDefault="002956FE" w:rsidP="002956FE">
      <w:pPr>
        <w:jc w:val="both"/>
        <w:rPr>
          <w:rFonts w:ascii="Arial" w:hAnsi="Arial" w:cs="Arial"/>
          <w:color w:val="000000"/>
        </w:rPr>
      </w:pPr>
      <w:r>
        <w:rPr>
          <w:rFonts w:ascii="Arial" w:hAnsi="Arial" w:cs="Arial"/>
          <w:color w:val="000000"/>
        </w:rPr>
        <w:t>…………………………………..</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p>
    <w:p w:rsidR="000E75BA" w:rsidRPr="000E75BA" w:rsidRDefault="002956FE" w:rsidP="002956FE">
      <w:pPr>
        <w:ind w:firstLine="708"/>
        <w:jc w:val="both"/>
        <w:rPr>
          <w:rFonts w:ascii="Arial" w:hAnsi="Arial" w:cs="Arial"/>
          <w:color w:val="000000"/>
        </w:rPr>
      </w:pPr>
      <w:r>
        <w:rPr>
          <w:rFonts w:ascii="Arial" w:hAnsi="Arial" w:cs="Arial"/>
          <w:color w:val="000000"/>
        </w:rPr>
        <w:t xml:space="preserve">  Sprzedający</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Kupujący</w:t>
      </w:r>
    </w:p>
    <w:p w:rsidR="000E75BA" w:rsidRPr="000E75BA" w:rsidRDefault="000E75BA" w:rsidP="00590919">
      <w:pPr>
        <w:jc w:val="both"/>
        <w:rPr>
          <w:rFonts w:ascii="Arial" w:hAnsi="Arial" w:cs="Arial"/>
          <w:color w:val="000000"/>
        </w:rPr>
      </w:pPr>
    </w:p>
    <w:p w:rsidR="000E75BA" w:rsidRPr="000E75BA" w:rsidRDefault="000E75BA" w:rsidP="00590919">
      <w:pPr>
        <w:jc w:val="both"/>
        <w:rPr>
          <w:rFonts w:ascii="Arial" w:hAnsi="Arial" w:cs="Arial"/>
          <w:color w:val="000000"/>
        </w:rPr>
      </w:pPr>
    </w:p>
    <w:p w:rsidR="000E75BA" w:rsidRPr="000E75BA" w:rsidRDefault="000E75BA" w:rsidP="00590919">
      <w:pPr>
        <w:jc w:val="both"/>
        <w:rPr>
          <w:rFonts w:ascii="Arial" w:hAnsi="Arial" w:cs="Arial"/>
          <w:color w:val="000000"/>
        </w:rPr>
      </w:pPr>
    </w:p>
    <w:p w:rsidR="000E75BA" w:rsidRPr="000E75BA" w:rsidRDefault="000E75BA" w:rsidP="00590919">
      <w:pPr>
        <w:jc w:val="both"/>
        <w:rPr>
          <w:rFonts w:ascii="Arial" w:hAnsi="Arial" w:cs="Arial"/>
          <w:color w:val="000000"/>
        </w:rPr>
      </w:pPr>
    </w:p>
    <w:p w:rsidR="000E75BA" w:rsidRPr="000E75BA" w:rsidRDefault="000E75BA" w:rsidP="00590919">
      <w:pPr>
        <w:jc w:val="both"/>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2925"/>
        <w:gridCol w:w="3043"/>
      </w:tblGrid>
      <w:tr w:rsidR="002956FE" w:rsidRPr="00E9037E" w:rsidTr="00C304BB">
        <w:trPr>
          <w:trHeight w:val="1253"/>
        </w:trPr>
        <w:tc>
          <w:tcPr>
            <w:tcW w:w="2807" w:type="dxa"/>
            <w:tcBorders>
              <w:top w:val="single" w:sz="4" w:space="0" w:color="auto"/>
              <w:left w:val="single" w:sz="4" w:space="0" w:color="auto"/>
              <w:bottom w:val="single" w:sz="4" w:space="0" w:color="auto"/>
              <w:right w:val="single" w:sz="4" w:space="0" w:color="auto"/>
            </w:tcBorders>
          </w:tcPr>
          <w:p w:rsidR="002956FE" w:rsidRPr="00E9037E" w:rsidRDefault="002956FE" w:rsidP="00C304BB">
            <w:pPr>
              <w:pStyle w:val="Tekstpodstawowy"/>
              <w:jc w:val="center"/>
              <w:rPr>
                <w:color w:val="000000"/>
                <w:szCs w:val="22"/>
              </w:rPr>
            </w:pPr>
          </w:p>
          <w:p w:rsidR="002956FE" w:rsidRPr="00E9037E" w:rsidRDefault="002956FE" w:rsidP="00C304BB">
            <w:pPr>
              <w:pStyle w:val="Tekstpodstawowy"/>
              <w:jc w:val="center"/>
              <w:rPr>
                <w:color w:val="000000"/>
                <w:szCs w:val="22"/>
              </w:rPr>
            </w:pPr>
            <w:r w:rsidRPr="00E9037E">
              <w:rPr>
                <w:color w:val="000000"/>
                <w:szCs w:val="22"/>
              </w:rPr>
              <w:t>Pracownik odpowiedzialny za realizacje umowy</w:t>
            </w:r>
          </w:p>
          <w:p w:rsidR="002956FE" w:rsidRPr="00E9037E" w:rsidRDefault="002956FE" w:rsidP="00C304BB">
            <w:pPr>
              <w:pStyle w:val="Tekstpodstawowy"/>
              <w:rPr>
                <w:color w:val="000000"/>
                <w:szCs w:val="22"/>
              </w:rPr>
            </w:pPr>
          </w:p>
          <w:p w:rsidR="002956FE" w:rsidRPr="00E9037E" w:rsidRDefault="002956FE" w:rsidP="00C304BB">
            <w:pPr>
              <w:pStyle w:val="Tekstpodstawowy"/>
              <w:jc w:val="center"/>
              <w:rPr>
                <w:color w:val="000000"/>
                <w:szCs w:val="22"/>
              </w:rPr>
            </w:pPr>
          </w:p>
          <w:p w:rsidR="002956FE" w:rsidRPr="00E9037E" w:rsidRDefault="002956FE" w:rsidP="00C304BB">
            <w:pPr>
              <w:pStyle w:val="Tekstpodstawowy"/>
              <w:jc w:val="center"/>
              <w:rPr>
                <w:color w:val="000000"/>
                <w:szCs w:val="22"/>
              </w:rPr>
            </w:pPr>
            <w:r w:rsidRPr="00E9037E">
              <w:rPr>
                <w:color w:val="000000"/>
                <w:szCs w:val="22"/>
              </w:rPr>
              <w:t>……………………………</w:t>
            </w:r>
          </w:p>
        </w:tc>
        <w:tc>
          <w:tcPr>
            <w:tcW w:w="2925" w:type="dxa"/>
            <w:tcBorders>
              <w:top w:val="single" w:sz="4" w:space="0" w:color="auto"/>
              <w:left w:val="single" w:sz="4" w:space="0" w:color="auto"/>
              <w:bottom w:val="single" w:sz="4" w:space="0" w:color="auto"/>
              <w:right w:val="single" w:sz="4" w:space="0" w:color="auto"/>
            </w:tcBorders>
          </w:tcPr>
          <w:p w:rsidR="002956FE" w:rsidRPr="00E9037E" w:rsidRDefault="002956FE" w:rsidP="00C304BB">
            <w:pPr>
              <w:pStyle w:val="Tekstpodstawowy"/>
              <w:jc w:val="center"/>
              <w:rPr>
                <w:color w:val="000000"/>
                <w:szCs w:val="22"/>
              </w:rPr>
            </w:pPr>
          </w:p>
          <w:p w:rsidR="002956FE" w:rsidRPr="00E9037E" w:rsidRDefault="002956FE" w:rsidP="00C304BB">
            <w:pPr>
              <w:pStyle w:val="Tekstpodstawowy"/>
              <w:jc w:val="center"/>
              <w:rPr>
                <w:color w:val="000000"/>
                <w:szCs w:val="22"/>
              </w:rPr>
            </w:pPr>
            <w:r w:rsidRPr="00E9037E">
              <w:rPr>
                <w:color w:val="000000"/>
                <w:szCs w:val="22"/>
              </w:rPr>
              <w:t>Radca prawny</w:t>
            </w:r>
          </w:p>
          <w:p w:rsidR="002956FE" w:rsidRPr="00E9037E" w:rsidRDefault="002956FE" w:rsidP="00C304BB">
            <w:pPr>
              <w:pStyle w:val="Tekstpodstawowy"/>
              <w:jc w:val="center"/>
              <w:rPr>
                <w:color w:val="000000"/>
                <w:szCs w:val="22"/>
              </w:rPr>
            </w:pPr>
          </w:p>
          <w:p w:rsidR="002956FE" w:rsidRPr="00E9037E" w:rsidRDefault="002956FE" w:rsidP="00C304BB">
            <w:pPr>
              <w:pStyle w:val="Tekstpodstawowy"/>
              <w:rPr>
                <w:color w:val="000000"/>
                <w:szCs w:val="22"/>
              </w:rPr>
            </w:pPr>
          </w:p>
          <w:p w:rsidR="002956FE" w:rsidRPr="00E9037E" w:rsidRDefault="002956FE" w:rsidP="00C304BB">
            <w:pPr>
              <w:pStyle w:val="Tekstpodstawowy"/>
              <w:jc w:val="center"/>
              <w:rPr>
                <w:color w:val="000000"/>
                <w:szCs w:val="22"/>
              </w:rPr>
            </w:pPr>
          </w:p>
          <w:p w:rsidR="002956FE" w:rsidRPr="00E9037E" w:rsidRDefault="002956FE" w:rsidP="00C304BB">
            <w:pPr>
              <w:pStyle w:val="Tekstpodstawowy"/>
              <w:jc w:val="center"/>
              <w:rPr>
                <w:color w:val="000000"/>
                <w:szCs w:val="22"/>
              </w:rPr>
            </w:pPr>
            <w:r w:rsidRPr="00E9037E">
              <w:rPr>
                <w:color w:val="000000"/>
                <w:szCs w:val="22"/>
              </w:rPr>
              <w:t>……………………………..</w:t>
            </w:r>
          </w:p>
        </w:tc>
        <w:tc>
          <w:tcPr>
            <w:tcW w:w="3043" w:type="dxa"/>
            <w:tcBorders>
              <w:top w:val="single" w:sz="4" w:space="0" w:color="auto"/>
              <w:left w:val="single" w:sz="4" w:space="0" w:color="auto"/>
              <w:bottom w:val="single" w:sz="4" w:space="0" w:color="auto"/>
              <w:right w:val="single" w:sz="4" w:space="0" w:color="auto"/>
            </w:tcBorders>
          </w:tcPr>
          <w:p w:rsidR="002956FE" w:rsidRPr="00E9037E" w:rsidRDefault="002956FE" w:rsidP="00C304BB">
            <w:pPr>
              <w:pStyle w:val="Tekstpodstawowy"/>
              <w:jc w:val="center"/>
              <w:rPr>
                <w:color w:val="000000"/>
                <w:szCs w:val="22"/>
              </w:rPr>
            </w:pPr>
          </w:p>
          <w:p w:rsidR="002956FE" w:rsidRPr="00E9037E" w:rsidRDefault="002956FE" w:rsidP="00C304BB">
            <w:pPr>
              <w:pStyle w:val="Tekstpodstawowy"/>
              <w:jc w:val="center"/>
              <w:rPr>
                <w:color w:val="000000"/>
                <w:szCs w:val="22"/>
              </w:rPr>
            </w:pPr>
            <w:r w:rsidRPr="00E9037E">
              <w:rPr>
                <w:color w:val="000000"/>
                <w:szCs w:val="22"/>
              </w:rPr>
              <w:t>Specjalista ds. zamówień publicznych</w:t>
            </w:r>
          </w:p>
          <w:p w:rsidR="002956FE" w:rsidRPr="00E9037E" w:rsidRDefault="002956FE" w:rsidP="00C304BB">
            <w:pPr>
              <w:pStyle w:val="Tekstpodstawowy"/>
              <w:rPr>
                <w:color w:val="000000"/>
                <w:szCs w:val="22"/>
              </w:rPr>
            </w:pPr>
          </w:p>
          <w:p w:rsidR="002956FE" w:rsidRPr="00E9037E" w:rsidRDefault="002956FE" w:rsidP="00C304BB">
            <w:pPr>
              <w:pStyle w:val="Tekstpodstawowy"/>
              <w:jc w:val="center"/>
              <w:rPr>
                <w:color w:val="000000"/>
                <w:szCs w:val="22"/>
              </w:rPr>
            </w:pPr>
          </w:p>
          <w:p w:rsidR="002956FE" w:rsidRPr="00E9037E" w:rsidRDefault="002956FE" w:rsidP="00C304BB">
            <w:pPr>
              <w:pStyle w:val="Tekstpodstawowy"/>
              <w:jc w:val="center"/>
              <w:rPr>
                <w:color w:val="000000"/>
                <w:szCs w:val="22"/>
              </w:rPr>
            </w:pPr>
            <w:r w:rsidRPr="00E9037E">
              <w:rPr>
                <w:color w:val="000000"/>
                <w:szCs w:val="22"/>
              </w:rPr>
              <w:t>………………………………</w:t>
            </w:r>
          </w:p>
        </w:tc>
      </w:tr>
    </w:tbl>
    <w:p w:rsidR="000E75BA" w:rsidRPr="000E75BA" w:rsidRDefault="000E75BA" w:rsidP="00590919">
      <w:pPr>
        <w:jc w:val="both"/>
        <w:rPr>
          <w:rFonts w:ascii="Arial" w:hAnsi="Arial" w:cs="Arial"/>
          <w:color w:val="000000"/>
        </w:rPr>
      </w:pPr>
    </w:p>
    <w:p w:rsidR="000E75BA" w:rsidRPr="000E75BA" w:rsidRDefault="000E75BA" w:rsidP="00590919">
      <w:pPr>
        <w:jc w:val="both"/>
        <w:rPr>
          <w:rFonts w:ascii="Arial" w:hAnsi="Arial" w:cs="Arial"/>
          <w:color w:val="000000"/>
        </w:rPr>
      </w:pPr>
    </w:p>
    <w:p w:rsidR="000E75BA" w:rsidRPr="000E75BA" w:rsidRDefault="000E75BA" w:rsidP="00590919">
      <w:pPr>
        <w:jc w:val="both"/>
        <w:rPr>
          <w:rFonts w:ascii="Arial" w:hAnsi="Arial" w:cs="Arial"/>
          <w:color w:val="000000"/>
        </w:rPr>
      </w:pPr>
    </w:p>
    <w:p w:rsidR="000E75BA" w:rsidRPr="000E75BA" w:rsidRDefault="000E75BA" w:rsidP="00590919">
      <w:pPr>
        <w:jc w:val="both"/>
        <w:rPr>
          <w:rFonts w:ascii="Arial" w:hAnsi="Arial" w:cs="Arial"/>
          <w:color w:val="000000"/>
        </w:rPr>
      </w:pPr>
    </w:p>
    <w:p w:rsidR="000E75BA" w:rsidRPr="000E75BA" w:rsidRDefault="000E75BA" w:rsidP="00590919">
      <w:pPr>
        <w:jc w:val="both"/>
        <w:rPr>
          <w:rFonts w:ascii="Arial" w:hAnsi="Arial" w:cs="Arial"/>
          <w:color w:val="000000"/>
        </w:rPr>
      </w:pPr>
    </w:p>
    <w:p w:rsidR="000E75BA" w:rsidRDefault="000E75BA" w:rsidP="00590919">
      <w:pPr>
        <w:jc w:val="both"/>
        <w:rPr>
          <w:rFonts w:ascii="Arial" w:hAnsi="Arial" w:cs="Arial"/>
          <w:color w:val="000000"/>
        </w:rPr>
      </w:pPr>
    </w:p>
    <w:p w:rsidR="002956FE" w:rsidRPr="000E75BA" w:rsidRDefault="002956FE" w:rsidP="00590919">
      <w:pPr>
        <w:jc w:val="both"/>
        <w:rPr>
          <w:rFonts w:ascii="Arial" w:hAnsi="Arial" w:cs="Arial"/>
          <w:color w:val="000000"/>
        </w:rPr>
      </w:pPr>
    </w:p>
    <w:p w:rsidR="000E75BA" w:rsidRPr="000E75BA" w:rsidRDefault="000E75BA" w:rsidP="00590919">
      <w:pPr>
        <w:jc w:val="both"/>
        <w:rPr>
          <w:rFonts w:ascii="Arial" w:hAnsi="Arial" w:cs="Arial"/>
        </w:rPr>
      </w:pPr>
      <w:bookmarkStart w:id="0" w:name="_GoBack"/>
      <w:bookmarkEnd w:id="0"/>
    </w:p>
    <w:p w:rsidR="00590919" w:rsidRPr="000E75BA" w:rsidRDefault="000E75BA" w:rsidP="00590919">
      <w:pPr>
        <w:jc w:val="both"/>
        <w:rPr>
          <w:rFonts w:ascii="Arial" w:hAnsi="Arial" w:cs="Arial"/>
        </w:rPr>
      </w:pPr>
      <w:r w:rsidRPr="000E75BA">
        <w:rPr>
          <w:rFonts w:ascii="Arial" w:hAnsi="Arial" w:cs="Arial"/>
        </w:rPr>
        <w:t>Z</w:t>
      </w:r>
      <w:r w:rsidR="00590919" w:rsidRPr="000E75BA">
        <w:rPr>
          <w:rFonts w:ascii="Arial" w:hAnsi="Arial" w:cs="Arial"/>
        </w:rPr>
        <w:t>ałączniki:</w:t>
      </w:r>
    </w:p>
    <w:p w:rsidR="00590919" w:rsidRPr="000E75BA" w:rsidRDefault="00590919" w:rsidP="00590919">
      <w:pPr>
        <w:pStyle w:val="Akapitzlist"/>
        <w:numPr>
          <w:ilvl w:val="0"/>
          <w:numId w:val="7"/>
        </w:numPr>
        <w:jc w:val="both"/>
        <w:rPr>
          <w:rFonts w:ascii="Arial" w:hAnsi="Arial" w:cs="Arial"/>
          <w:sz w:val="22"/>
          <w:szCs w:val="22"/>
        </w:rPr>
      </w:pPr>
      <w:r w:rsidRPr="000E75BA">
        <w:rPr>
          <w:rFonts w:ascii="Arial" w:hAnsi="Arial" w:cs="Arial"/>
          <w:sz w:val="22"/>
          <w:szCs w:val="22"/>
        </w:rPr>
        <w:t>Oferta Kupującego.</w:t>
      </w:r>
    </w:p>
    <w:p w:rsidR="00590919" w:rsidRPr="002956FE" w:rsidRDefault="00590919" w:rsidP="00590919">
      <w:pPr>
        <w:pStyle w:val="Akapitzlist"/>
        <w:numPr>
          <w:ilvl w:val="0"/>
          <w:numId w:val="7"/>
        </w:numPr>
        <w:jc w:val="both"/>
        <w:rPr>
          <w:rFonts w:ascii="Arial" w:hAnsi="Arial" w:cs="Arial"/>
          <w:sz w:val="22"/>
          <w:szCs w:val="22"/>
        </w:rPr>
      </w:pPr>
      <w:r w:rsidRPr="000E75BA">
        <w:rPr>
          <w:rFonts w:ascii="Arial" w:hAnsi="Arial" w:cs="Arial"/>
          <w:sz w:val="22"/>
          <w:szCs w:val="22"/>
        </w:rPr>
        <w:t>Protokół odbioru środka trwałego</w:t>
      </w:r>
    </w:p>
    <w:sectPr w:rsidR="00590919" w:rsidRPr="002956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144D"/>
    <w:multiLevelType w:val="hybridMultilevel"/>
    <w:tmpl w:val="0DE2E6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8B73DD0"/>
    <w:multiLevelType w:val="hybridMultilevel"/>
    <w:tmpl w:val="0B2AB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A35EFC"/>
    <w:multiLevelType w:val="hybridMultilevel"/>
    <w:tmpl w:val="5308AD10"/>
    <w:lvl w:ilvl="0" w:tplc="AA3E80E2">
      <w:start w:val="1"/>
      <w:numFmt w:val="decimal"/>
      <w:lvlText w:val="%1."/>
      <w:lvlJc w:val="left"/>
      <w:pPr>
        <w:ind w:left="786" w:hanging="360"/>
      </w:pPr>
      <w:rPr>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4A66FE7"/>
    <w:multiLevelType w:val="hybridMultilevel"/>
    <w:tmpl w:val="DB981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172AA4"/>
    <w:multiLevelType w:val="hybridMultilevel"/>
    <w:tmpl w:val="04A68F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C02612D"/>
    <w:multiLevelType w:val="hybridMultilevel"/>
    <w:tmpl w:val="7FEAA1C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3EB27BB4"/>
    <w:multiLevelType w:val="hybridMultilevel"/>
    <w:tmpl w:val="E8161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4CB63A9"/>
    <w:multiLevelType w:val="hybridMultilevel"/>
    <w:tmpl w:val="5282DF0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6CA1372B"/>
    <w:multiLevelType w:val="hybridMultilevel"/>
    <w:tmpl w:val="B16AC9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6DC16017"/>
    <w:multiLevelType w:val="hybridMultilevel"/>
    <w:tmpl w:val="DEA4B8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42C1015"/>
    <w:multiLevelType w:val="hybridMultilevel"/>
    <w:tmpl w:val="5F465F8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 w15:restartNumberingAfterBreak="0">
    <w:nsid w:val="7BDC0178"/>
    <w:multiLevelType w:val="hybridMultilevel"/>
    <w:tmpl w:val="A03A74B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4"/>
  </w:num>
  <w:num w:numId="5">
    <w:abstractNumId w:val="8"/>
  </w:num>
  <w:num w:numId="6">
    <w:abstractNumId w:val="10"/>
  </w:num>
  <w:num w:numId="7">
    <w:abstractNumId w:val="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E9C"/>
    <w:rsid w:val="00057B15"/>
    <w:rsid w:val="000E75BA"/>
    <w:rsid w:val="000F6DED"/>
    <w:rsid w:val="0029362C"/>
    <w:rsid w:val="002956FE"/>
    <w:rsid w:val="002B0A0A"/>
    <w:rsid w:val="002E2AD6"/>
    <w:rsid w:val="00525B6F"/>
    <w:rsid w:val="00562DFC"/>
    <w:rsid w:val="00590919"/>
    <w:rsid w:val="00752D9B"/>
    <w:rsid w:val="0082379F"/>
    <w:rsid w:val="008A67C4"/>
    <w:rsid w:val="00B3186A"/>
    <w:rsid w:val="00E271A4"/>
    <w:rsid w:val="00EA3E9C"/>
    <w:rsid w:val="00FB21C0"/>
    <w:rsid w:val="00FC6B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F012B"/>
  <w15:chartTrackingRefBased/>
  <w15:docId w15:val="{64E02481-5B8E-4D84-8D35-1DEDD6458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Obiekt,BulletC,Akapit z listą31,NOWY,Akapit z listą32,Akapit z listą3,Akapit z listą2,Numerowanie,Akapit z listą BS,sw tekst,Kolorowa lista — akcent 11,List Paragraph"/>
    <w:basedOn w:val="Normalny"/>
    <w:link w:val="AkapitzlistZnak"/>
    <w:uiPriority w:val="99"/>
    <w:qFormat/>
    <w:rsid w:val="002E2AD6"/>
    <w:pPr>
      <w:suppressAutoHyphens/>
      <w:spacing w:after="0" w:line="240" w:lineRule="auto"/>
      <w:ind w:left="720"/>
      <w:contextualSpacing/>
    </w:pPr>
    <w:rPr>
      <w:rFonts w:ascii="Times New Roman" w:eastAsia="Times New Roman" w:hAnsi="Times New Roman" w:cs="Times New Roman"/>
      <w:sz w:val="20"/>
      <w:szCs w:val="20"/>
      <w:lang w:eastAsia="ar-SA"/>
    </w:rPr>
  </w:style>
  <w:style w:type="table" w:styleId="Tabela-Siatka">
    <w:name w:val="Table Grid"/>
    <w:basedOn w:val="Standardowy"/>
    <w:uiPriority w:val="39"/>
    <w:rsid w:val="002E2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29362C"/>
    <w:rPr>
      <w:color w:val="0563C1" w:themeColor="hyperlink"/>
      <w:u w:val="single"/>
    </w:rPr>
  </w:style>
  <w:style w:type="character" w:customStyle="1" w:styleId="AkapitzlistZnak">
    <w:name w:val="Akapit z listą Znak"/>
    <w:aliases w:val="normalny tekst Znak,Obiekt Znak,BulletC Znak,Akapit z listą31 Znak,NOWY Znak,Akapit z listą32 Znak,Akapit z listą3 Znak,Akapit z listą2 Znak,Numerowanie Znak,Akapit z listą BS Znak,sw tekst Znak,Kolorowa lista — akcent 11 Znak"/>
    <w:link w:val="Akapitzlist"/>
    <w:uiPriority w:val="99"/>
    <w:locked/>
    <w:rsid w:val="00525B6F"/>
    <w:rPr>
      <w:rFonts w:ascii="Times New Roman" w:eastAsia="Times New Roman" w:hAnsi="Times New Roman" w:cs="Times New Roman"/>
      <w:sz w:val="20"/>
      <w:szCs w:val="20"/>
      <w:lang w:eastAsia="ar-SA"/>
    </w:rPr>
  </w:style>
  <w:style w:type="paragraph" w:styleId="Tekstpodstawowy">
    <w:name w:val="Body Text"/>
    <w:basedOn w:val="Normalny"/>
    <w:link w:val="TekstpodstawowyZnak"/>
    <w:uiPriority w:val="99"/>
    <w:unhideWhenUsed/>
    <w:rsid w:val="002956FE"/>
    <w:pPr>
      <w:spacing w:after="0" w:line="240" w:lineRule="auto"/>
    </w:pPr>
    <w:rPr>
      <w:rFonts w:ascii="Arial" w:eastAsia="Times New Roman" w:hAnsi="Arial" w:cs="Arial"/>
      <w:szCs w:val="20"/>
      <w:lang w:eastAsia="pl-PL"/>
    </w:rPr>
  </w:style>
  <w:style w:type="character" w:customStyle="1" w:styleId="TekstpodstawowyZnak">
    <w:name w:val="Tekst podstawowy Znak"/>
    <w:basedOn w:val="Domylnaczcionkaakapitu"/>
    <w:link w:val="Tekstpodstawowy"/>
    <w:uiPriority w:val="99"/>
    <w:rsid w:val="002956FE"/>
    <w:rPr>
      <w:rFonts w:ascii="Arial" w:eastAsia="Times New Roman" w:hAnsi="Arial" w:cs="Arial"/>
      <w:szCs w:val="20"/>
      <w:lang w:eastAsia="pl-PL"/>
    </w:rPr>
  </w:style>
  <w:style w:type="paragraph" w:styleId="Tekstdymka">
    <w:name w:val="Balloon Text"/>
    <w:basedOn w:val="Normalny"/>
    <w:link w:val="TekstdymkaZnak"/>
    <w:uiPriority w:val="99"/>
    <w:semiHidden/>
    <w:unhideWhenUsed/>
    <w:rsid w:val="000F6D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6D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muzeum-lodz.pl" TargetMode="External"/><Relationship Id="rId3" Type="http://schemas.openxmlformats.org/officeDocument/2006/relationships/settings" Target="settings.xml"/><Relationship Id="rId7" Type="http://schemas.openxmlformats.org/officeDocument/2006/relationships/hyperlink" Target="mailto:z.piotrowski@muzeum-lod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zeum@muzeum-lodz.pl" TargetMode="External"/><Relationship Id="rId5" Type="http://schemas.openxmlformats.org/officeDocument/2006/relationships/hyperlink" Target="mailto:z.piotrowski@muzeum-lodz.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4</Pages>
  <Words>1021</Words>
  <Characters>6129</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Hryniów</dc:creator>
  <cp:keywords/>
  <dc:description/>
  <cp:lastModifiedBy>Justyna Hryniów</cp:lastModifiedBy>
  <cp:revision>11</cp:revision>
  <cp:lastPrinted>2022-03-03T07:30:00Z</cp:lastPrinted>
  <dcterms:created xsi:type="dcterms:W3CDTF">2022-03-01T13:31:00Z</dcterms:created>
  <dcterms:modified xsi:type="dcterms:W3CDTF">2022-04-25T06:55:00Z</dcterms:modified>
</cp:coreProperties>
</file>